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A4" w:rsidRDefault="006415A4" w:rsidP="005B1EA4">
      <w:pPr>
        <w:jc w:val="both"/>
        <w:rPr>
          <w:sz w:val="28"/>
          <w:szCs w:val="28"/>
          <w:lang w:val="en-US"/>
        </w:rPr>
      </w:pPr>
      <w:r w:rsidRPr="00B158E0">
        <w:rPr>
          <w:sz w:val="28"/>
          <w:szCs w:val="28"/>
          <w:lang w:val="uk-UA"/>
        </w:rPr>
        <w:t>УДК 628.1</w:t>
      </w:r>
    </w:p>
    <w:p w:rsidR="005B1EA4" w:rsidRPr="005B1EA4" w:rsidRDefault="005B1EA4" w:rsidP="005B1EA4">
      <w:pPr>
        <w:jc w:val="both"/>
        <w:rPr>
          <w:sz w:val="28"/>
          <w:szCs w:val="28"/>
          <w:lang w:val="en-US"/>
        </w:rPr>
      </w:pPr>
    </w:p>
    <w:p w:rsidR="006415A4" w:rsidRPr="000E6CD7" w:rsidRDefault="006415A4" w:rsidP="005B1EA4">
      <w:pPr>
        <w:jc w:val="center"/>
        <w:rPr>
          <w:b/>
          <w:bCs/>
          <w:caps/>
          <w:sz w:val="28"/>
          <w:szCs w:val="28"/>
          <w:lang w:val="uk-UA"/>
        </w:rPr>
      </w:pPr>
      <w:r>
        <w:rPr>
          <w:b/>
          <w:bCs/>
          <w:caps/>
          <w:sz w:val="28"/>
          <w:szCs w:val="28"/>
          <w:lang w:val="uk-UA"/>
        </w:rPr>
        <w:t>ЛАБОРАТОРНІ ДОСЛІДЖЕННЯ ПРОЦЕСІВ ЗНЕЗАЛІЗНЕННЯ ПІДЗЕМНИХ ВОД  ФІЗИКО-ХІМІЧНИМ МЕТОДОМ*</w:t>
      </w:r>
    </w:p>
    <w:p w:rsidR="006415A4" w:rsidRPr="00563D92" w:rsidRDefault="006415A4" w:rsidP="005B1EA4">
      <w:pPr>
        <w:jc w:val="both"/>
        <w:rPr>
          <w:b/>
          <w:bCs/>
          <w:caps/>
        </w:rPr>
      </w:pPr>
    </w:p>
    <w:p w:rsidR="006415A4" w:rsidRPr="005B1EA4" w:rsidRDefault="006415A4" w:rsidP="005B1EA4">
      <w:pPr>
        <w:jc w:val="both"/>
        <w:rPr>
          <w:bCs/>
          <w:caps/>
          <w:lang w:val="uk-UA"/>
        </w:rPr>
      </w:pPr>
      <w:r w:rsidRPr="005B1EA4">
        <w:rPr>
          <w:bCs/>
          <w:caps/>
          <w:lang w:val="uk-UA"/>
        </w:rPr>
        <w:t>С.Р. Стасюк</w:t>
      </w:r>
    </w:p>
    <w:p w:rsidR="006415A4" w:rsidRPr="00D838EA" w:rsidRDefault="006415A4" w:rsidP="005B1EA4">
      <w:pPr>
        <w:rPr>
          <w:lang w:val="uk-UA"/>
        </w:rPr>
      </w:pPr>
      <w:r w:rsidRPr="00D838EA">
        <w:rPr>
          <w:lang w:val="uk-UA"/>
        </w:rPr>
        <w:t>Інститут водних проблем і меліорації НААН</w:t>
      </w:r>
    </w:p>
    <w:p w:rsidR="006415A4" w:rsidRPr="005B2065" w:rsidRDefault="006415A4" w:rsidP="005B1EA4">
      <w:pPr>
        <w:spacing w:line="360" w:lineRule="auto"/>
        <w:jc w:val="both"/>
        <w:rPr>
          <w:sz w:val="28"/>
          <w:szCs w:val="28"/>
        </w:rPr>
      </w:pPr>
    </w:p>
    <w:p w:rsidR="006415A4" w:rsidRDefault="006415A4" w:rsidP="005B1EA4">
      <w:pPr>
        <w:ind w:firstLine="567"/>
        <w:jc w:val="both"/>
        <w:rPr>
          <w:i/>
          <w:iCs/>
          <w:lang w:val="en-US"/>
        </w:rPr>
      </w:pPr>
      <w:r w:rsidRPr="00BD19A5">
        <w:rPr>
          <w:i/>
          <w:iCs/>
          <w:lang w:val="uk-UA"/>
        </w:rPr>
        <w:t xml:space="preserve">Представлено результати лабораторних досліджень процесів </w:t>
      </w:r>
      <w:proofErr w:type="spellStart"/>
      <w:r w:rsidRPr="00BD19A5">
        <w:rPr>
          <w:i/>
          <w:iCs/>
          <w:lang w:val="uk-UA"/>
        </w:rPr>
        <w:t>знезалізнення</w:t>
      </w:r>
      <w:proofErr w:type="spellEnd"/>
      <w:r w:rsidRPr="00BD19A5">
        <w:rPr>
          <w:i/>
          <w:iCs/>
          <w:lang w:val="uk-UA"/>
        </w:rPr>
        <w:t xml:space="preserve"> підземних вод при їх спрощеній аерації та висхідному фільтруванні через плаваюче </w:t>
      </w:r>
      <w:proofErr w:type="spellStart"/>
      <w:r w:rsidRPr="00BD19A5">
        <w:rPr>
          <w:i/>
          <w:iCs/>
          <w:lang w:val="uk-UA"/>
        </w:rPr>
        <w:t>пінополістирольне</w:t>
      </w:r>
      <w:proofErr w:type="spellEnd"/>
      <w:r w:rsidRPr="00BD19A5">
        <w:rPr>
          <w:i/>
          <w:iCs/>
          <w:lang w:val="uk-UA"/>
        </w:rPr>
        <w:t xml:space="preserve"> завантаження. Встановлено закономірності зміни вмісту заліза у фільтрованій воді протягом </w:t>
      </w:r>
      <w:proofErr w:type="spellStart"/>
      <w:r w:rsidRPr="00BD19A5">
        <w:rPr>
          <w:i/>
          <w:iCs/>
          <w:lang w:val="uk-UA"/>
        </w:rPr>
        <w:t>фільтроциклу</w:t>
      </w:r>
      <w:proofErr w:type="spellEnd"/>
      <w:r w:rsidRPr="00BD19A5">
        <w:rPr>
          <w:i/>
          <w:iCs/>
          <w:lang w:val="uk-UA"/>
        </w:rPr>
        <w:t xml:space="preserve"> при різних швидкостях фільтрування води та розроблено рекомендації для оптимальних режимів експлуатації </w:t>
      </w:r>
      <w:proofErr w:type="spellStart"/>
      <w:r w:rsidRPr="00BD19A5">
        <w:rPr>
          <w:i/>
          <w:iCs/>
          <w:lang w:val="uk-UA"/>
        </w:rPr>
        <w:t>водознезалізнювальних</w:t>
      </w:r>
      <w:proofErr w:type="spellEnd"/>
      <w:r w:rsidRPr="00BD19A5">
        <w:rPr>
          <w:i/>
          <w:iCs/>
          <w:lang w:val="uk-UA"/>
        </w:rPr>
        <w:t xml:space="preserve"> установок.</w:t>
      </w:r>
    </w:p>
    <w:p w:rsidR="005B1EA4" w:rsidRPr="005B1EA4" w:rsidRDefault="005B1EA4" w:rsidP="005B1EA4">
      <w:pPr>
        <w:ind w:firstLine="567"/>
        <w:jc w:val="both"/>
        <w:rPr>
          <w:i/>
          <w:iCs/>
          <w:lang w:val="en-US"/>
        </w:rPr>
      </w:pPr>
    </w:p>
    <w:p w:rsidR="006415A4" w:rsidRPr="00BD19A5" w:rsidRDefault="006415A4" w:rsidP="005B1EA4">
      <w:pPr>
        <w:ind w:firstLine="567"/>
        <w:jc w:val="both"/>
        <w:rPr>
          <w:i/>
          <w:iCs/>
          <w:lang w:val="uk-UA"/>
        </w:rPr>
      </w:pPr>
      <w:r w:rsidRPr="00BD19A5">
        <w:rPr>
          <w:b/>
          <w:bCs/>
          <w:i/>
          <w:iCs/>
          <w:lang w:val="uk-UA"/>
        </w:rPr>
        <w:t>Ключові слова:</w:t>
      </w:r>
      <w:r w:rsidRPr="00BD19A5">
        <w:rPr>
          <w:lang w:val="uk-UA"/>
        </w:rPr>
        <w:t xml:space="preserve"> </w:t>
      </w:r>
      <w:r w:rsidRPr="00BD19A5">
        <w:rPr>
          <w:i/>
          <w:iCs/>
          <w:lang w:val="uk-UA"/>
        </w:rPr>
        <w:t xml:space="preserve">підземні води, </w:t>
      </w:r>
      <w:proofErr w:type="spellStart"/>
      <w:r w:rsidRPr="00BD19A5">
        <w:rPr>
          <w:i/>
          <w:iCs/>
          <w:lang w:val="uk-UA"/>
        </w:rPr>
        <w:t>знезалізнення</w:t>
      </w:r>
      <w:proofErr w:type="spellEnd"/>
      <w:r w:rsidRPr="00BD19A5">
        <w:rPr>
          <w:i/>
          <w:iCs/>
          <w:lang w:val="uk-UA"/>
        </w:rPr>
        <w:t xml:space="preserve"> води, спрощена аерація води, </w:t>
      </w:r>
      <w:proofErr w:type="spellStart"/>
      <w:r w:rsidRPr="00BD19A5">
        <w:rPr>
          <w:i/>
          <w:iCs/>
          <w:lang w:val="uk-UA"/>
        </w:rPr>
        <w:t>пінополістирольне</w:t>
      </w:r>
      <w:proofErr w:type="spellEnd"/>
      <w:r w:rsidRPr="00BD19A5">
        <w:rPr>
          <w:i/>
          <w:iCs/>
          <w:lang w:val="uk-UA"/>
        </w:rPr>
        <w:t xml:space="preserve"> завантаження, висхідне фільтрування води, </w:t>
      </w:r>
      <w:proofErr w:type="spellStart"/>
      <w:r w:rsidRPr="00BD19A5">
        <w:rPr>
          <w:i/>
          <w:iCs/>
          <w:lang w:val="uk-UA"/>
        </w:rPr>
        <w:t>брудомісткість</w:t>
      </w:r>
      <w:proofErr w:type="spellEnd"/>
      <w:r w:rsidRPr="00BD19A5">
        <w:rPr>
          <w:i/>
          <w:iCs/>
          <w:lang w:val="uk-UA"/>
        </w:rPr>
        <w:t xml:space="preserve"> фільтра, тривалість </w:t>
      </w:r>
      <w:proofErr w:type="spellStart"/>
      <w:r w:rsidRPr="00BD19A5">
        <w:rPr>
          <w:i/>
          <w:iCs/>
          <w:lang w:val="uk-UA"/>
        </w:rPr>
        <w:t>фільтроциклу</w:t>
      </w:r>
      <w:proofErr w:type="spellEnd"/>
      <w:r w:rsidRPr="00BD19A5">
        <w:rPr>
          <w:i/>
          <w:iCs/>
          <w:lang w:val="uk-UA"/>
        </w:rPr>
        <w:t>, інтенсивність і тривалість промивки</w:t>
      </w:r>
    </w:p>
    <w:p w:rsidR="006415A4" w:rsidRPr="00563D92" w:rsidRDefault="006415A4" w:rsidP="00D838EA">
      <w:pPr>
        <w:ind w:firstLine="708"/>
        <w:jc w:val="both"/>
        <w:rPr>
          <w:b/>
          <w:bCs/>
          <w:sz w:val="28"/>
          <w:szCs w:val="28"/>
          <w:lang w:val="uk-UA"/>
        </w:rPr>
      </w:pPr>
    </w:p>
    <w:p w:rsidR="006415A4" w:rsidRPr="00796EB6" w:rsidRDefault="006415A4" w:rsidP="00D838EA">
      <w:pPr>
        <w:ind w:firstLine="708"/>
        <w:jc w:val="both"/>
        <w:rPr>
          <w:sz w:val="28"/>
          <w:szCs w:val="28"/>
        </w:rPr>
      </w:pPr>
      <w:r>
        <w:rPr>
          <w:b/>
          <w:bCs/>
          <w:sz w:val="28"/>
          <w:szCs w:val="28"/>
          <w:lang w:val="uk-UA"/>
        </w:rPr>
        <w:t>Вступ</w:t>
      </w:r>
      <w:r w:rsidRPr="00FE52B1">
        <w:rPr>
          <w:sz w:val="28"/>
          <w:szCs w:val="28"/>
          <w:lang w:val="uk-UA"/>
        </w:rPr>
        <w:t xml:space="preserve">. </w:t>
      </w:r>
      <w:r w:rsidRPr="008517C3">
        <w:rPr>
          <w:sz w:val="28"/>
          <w:szCs w:val="28"/>
          <w:lang w:val="uk-UA"/>
        </w:rPr>
        <w:t xml:space="preserve">Основним джерелом сільськогосподарського водопостачання в Україні є підземні води, які </w:t>
      </w:r>
      <w:r>
        <w:rPr>
          <w:sz w:val="28"/>
          <w:szCs w:val="28"/>
          <w:lang w:val="uk-UA"/>
        </w:rPr>
        <w:t xml:space="preserve">дуже часто </w:t>
      </w:r>
      <w:r w:rsidRPr="008517C3">
        <w:rPr>
          <w:sz w:val="28"/>
          <w:szCs w:val="28"/>
          <w:lang w:val="uk-UA"/>
        </w:rPr>
        <w:t>характеризуються підвищеним вмістом заліза</w:t>
      </w:r>
      <w:r>
        <w:rPr>
          <w:sz w:val="28"/>
          <w:szCs w:val="28"/>
          <w:lang w:val="uk-UA"/>
        </w:rPr>
        <w:t xml:space="preserve">. Для вирішення проблеми понаднормового вмісту заліза у підземних водах, що використовуються як джерела водопостачання, у різні часи представниками багатьох наукових шкіл було проведено великий обсяг експериментальних та теоретичних досліджень, розроблено різноманітні технологічні схеми та методи розрахунку споруд для </w:t>
      </w:r>
      <w:proofErr w:type="spellStart"/>
      <w:r>
        <w:rPr>
          <w:sz w:val="28"/>
          <w:szCs w:val="28"/>
          <w:lang w:val="uk-UA"/>
        </w:rPr>
        <w:t>знезалізнення</w:t>
      </w:r>
      <w:proofErr w:type="spellEnd"/>
      <w:r>
        <w:rPr>
          <w:sz w:val="28"/>
          <w:szCs w:val="28"/>
          <w:lang w:val="uk-UA"/>
        </w:rPr>
        <w:t xml:space="preserve"> води. </w:t>
      </w:r>
    </w:p>
    <w:p w:rsidR="006415A4" w:rsidRPr="007C5DBB" w:rsidRDefault="006415A4" w:rsidP="0037697A">
      <w:pPr>
        <w:ind w:firstLine="708"/>
        <w:rPr>
          <w:sz w:val="28"/>
          <w:szCs w:val="28"/>
          <w:lang w:val="uk-UA"/>
        </w:rPr>
      </w:pPr>
      <w:r>
        <w:rPr>
          <w:sz w:val="28"/>
          <w:szCs w:val="28"/>
          <w:lang w:val="uk-UA"/>
        </w:rPr>
        <w:t xml:space="preserve">Ключову роль у практиці </w:t>
      </w:r>
      <w:proofErr w:type="spellStart"/>
      <w:r>
        <w:rPr>
          <w:sz w:val="28"/>
          <w:szCs w:val="28"/>
          <w:lang w:val="uk-UA"/>
        </w:rPr>
        <w:t>знезалізнення</w:t>
      </w:r>
      <w:proofErr w:type="spellEnd"/>
      <w:r>
        <w:rPr>
          <w:sz w:val="28"/>
          <w:szCs w:val="28"/>
          <w:lang w:val="uk-UA"/>
        </w:rPr>
        <w:t xml:space="preserve"> води відіграють фізико-хімічні </w:t>
      </w:r>
    </w:p>
    <w:p w:rsidR="006415A4" w:rsidRDefault="006415A4" w:rsidP="00BD19A5">
      <w:pPr>
        <w:jc w:val="both"/>
        <w:rPr>
          <w:sz w:val="28"/>
          <w:szCs w:val="28"/>
          <w:lang w:val="uk-UA"/>
        </w:rPr>
      </w:pPr>
      <w:r>
        <w:rPr>
          <w:sz w:val="28"/>
          <w:szCs w:val="28"/>
          <w:lang w:val="uk-UA"/>
        </w:rPr>
        <w:t xml:space="preserve">перетворення заліза, оскільки вони безпосередньо відповідають за його видалення [8,9]. Для видалення заліза із води застосовують </w:t>
      </w:r>
      <w:proofErr w:type="spellStart"/>
      <w:r>
        <w:rPr>
          <w:sz w:val="28"/>
          <w:szCs w:val="28"/>
          <w:lang w:val="uk-UA"/>
        </w:rPr>
        <w:t>реагентні</w:t>
      </w:r>
      <w:proofErr w:type="spellEnd"/>
      <w:r>
        <w:rPr>
          <w:sz w:val="28"/>
          <w:szCs w:val="28"/>
          <w:lang w:val="uk-UA"/>
        </w:rPr>
        <w:t xml:space="preserve"> і </w:t>
      </w:r>
      <w:proofErr w:type="spellStart"/>
      <w:r>
        <w:rPr>
          <w:sz w:val="28"/>
          <w:szCs w:val="28"/>
          <w:lang w:val="uk-UA"/>
        </w:rPr>
        <w:t>безреагентні</w:t>
      </w:r>
      <w:proofErr w:type="spellEnd"/>
      <w:r>
        <w:rPr>
          <w:sz w:val="28"/>
          <w:szCs w:val="28"/>
          <w:lang w:val="uk-UA"/>
        </w:rPr>
        <w:t xml:space="preserve"> методи. Вибір методу залежить від кількості і форми існування заліза, якісного  складу води та продуктивності водоочисної станції [5]. В </w:t>
      </w:r>
      <w:proofErr w:type="spellStart"/>
      <w:r>
        <w:rPr>
          <w:sz w:val="28"/>
          <w:szCs w:val="28"/>
          <w:lang w:val="uk-UA"/>
        </w:rPr>
        <w:t>ІВПіМ</w:t>
      </w:r>
      <w:proofErr w:type="spellEnd"/>
      <w:r>
        <w:rPr>
          <w:sz w:val="28"/>
          <w:szCs w:val="28"/>
          <w:lang w:val="uk-UA"/>
        </w:rPr>
        <w:t xml:space="preserve"> НААН розроблена і запатентована установка для </w:t>
      </w:r>
      <w:proofErr w:type="spellStart"/>
      <w:r>
        <w:rPr>
          <w:sz w:val="28"/>
          <w:szCs w:val="28"/>
          <w:lang w:val="uk-UA"/>
        </w:rPr>
        <w:t>знезалізнення</w:t>
      </w:r>
      <w:proofErr w:type="spellEnd"/>
      <w:r>
        <w:rPr>
          <w:sz w:val="28"/>
          <w:szCs w:val="28"/>
          <w:lang w:val="uk-UA"/>
        </w:rPr>
        <w:t xml:space="preserve"> і зм’</w:t>
      </w:r>
      <w:r w:rsidRPr="005A5213">
        <w:rPr>
          <w:sz w:val="28"/>
          <w:szCs w:val="28"/>
          <w:lang w:val="uk-UA"/>
        </w:rPr>
        <w:t>якшення</w:t>
      </w:r>
      <w:r>
        <w:rPr>
          <w:sz w:val="28"/>
          <w:szCs w:val="28"/>
          <w:lang w:val="uk-UA"/>
        </w:rPr>
        <w:t xml:space="preserve"> води [6,7], на якій можна очищати воду від </w:t>
      </w:r>
      <w:proofErr w:type="spellStart"/>
      <w:r>
        <w:rPr>
          <w:sz w:val="28"/>
          <w:szCs w:val="28"/>
          <w:lang w:val="uk-UA"/>
        </w:rPr>
        <w:t>домішків</w:t>
      </w:r>
      <w:proofErr w:type="spellEnd"/>
      <w:r>
        <w:rPr>
          <w:sz w:val="28"/>
          <w:szCs w:val="28"/>
          <w:lang w:val="uk-UA"/>
        </w:rPr>
        <w:t xml:space="preserve">, які найчастіше зустрічаються у підземних водах </w:t>
      </w:r>
      <w:proofErr w:type="spellStart"/>
      <w:r>
        <w:rPr>
          <w:sz w:val="28"/>
          <w:szCs w:val="28"/>
          <w:lang w:val="uk-UA"/>
        </w:rPr>
        <w:t>реагентним</w:t>
      </w:r>
      <w:proofErr w:type="spellEnd"/>
      <w:r>
        <w:rPr>
          <w:sz w:val="28"/>
          <w:szCs w:val="28"/>
          <w:lang w:val="uk-UA"/>
        </w:rPr>
        <w:t xml:space="preserve"> або </w:t>
      </w:r>
      <w:proofErr w:type="spellStart"/>
      <w:r>
        <w:rPr>
          <w:sz w:val="28"/>
          <w:szCs w:val="28"/>
          <w:lang w:val="uk-UA"/>
        </w:rPr>
        <w:t>безреагентним</w:t>
      </w:r>
      <w:proofErr w:type="spellEnd"/>
      <w:r>
        <w:rPr>
          <w:sz w:val="28"/>
          <w:szCs w:val="28"/>
          <w:lang w:val="uk-UA"/>
        </w:rPr>
        <w:t xml:space="preserve"> методами.</w:t>
      </w:r>
    </w:p>
    <w:p w:rsidR="006415A4" w:rsidRDefault="006415A4" w:rsidP="0037697A">
      <w:pPr>
        <w:ind w:firstLine="708"/>
        <w:jc w:val="both"/>
        <w:rPr>
          <w:sz w:val="28"/>
          <w:szCs w:val="28"/>
          <w:lang w:val="uk-UA"/>
        </w:rPr>
      </w:pPr>
      <w:r>
        <w:rPr>
          <w:sz w:val="28"/>
          <w:szCs w:val="28"/>
          <w:lang w:val="uk-UA"/>
        </w:rPr>
        <w:t xml:space="preserve">Нині для видалення заліза з води застосовують переважно </w:t>
      </w:r>
      <w:proofErr w:type="spellStart"/>
      <w:r>
        <w:rPr>
          <w:sz w:val="28"/>
          <w:szCs w:val="28"/>
          <w:lang w:val="uk-UA"/>
        </w:rPr>
        <w:t>безреагентні</w:t>
      </w:r>
      <w:proofErr w:type="spellEnd"/>
      <w:r>
        <w:rPr>
          <w:sz w:val="28"/>
          <w:szCs w:val="28"/>
          <w:lang w:val="uk-UA"/>
        </w:rPr>
        <w:t xml:space="preserve"> методи шляхом спрощеної її аерації та фільтрування [5]. Для спрощеної аерації збагачення води киснем забезпечується при падінні крапель з висоти 0,5 м. При цьому концентрація розчинного у воді кисню доходить до              5 мг/дм</w:t>
      </w:r>
      <w:r>
        <w:rPr>
          <w:sz w:val="28"/>
          <w:szCs w:val="28"/>
          <w:vertAlign w:val="superscript"/>
          <w:lang w:val="uk-UA"/>
        </w:rPr>
        <w:t xml:space="preserve">3 </w:t>
      </w:r>
      <w:r>
        <w:rPr>
          <w:sz w:val="28"/>
          <w:szCs w:val="28"/>
          <w:lang w:val="uk-UA"/>
        </w:rPr>
        <w:t xml:space="preserve">[2]. </w:t>
      </w:r>
      <w:r w:rsidRPr="00C613C7">
        <w:rPr>
          <w:sz w:val="28"/>
          <w:szCs w:val="28"/>
          <w:lang w:val="uk-UA"/>
        </w:rPr>
        <w:t xml:space="preserve">Для </w:t>
      </w:r>
      <w:r>
        <w:rPr>
          <w:sz w:val="28"/>
          <w:szCs w:val="28"/>
          <w:lang w:val="uk-UA"/>
        </w:rPr>
        <w:t>окиснення 1 мг заліза необхідно 0,143 мг кисню [1,2]. Розбризкування здійснюють, використовуючи дірчасті лотки або труби з отворами, через які вода витікає із швидкістю V</w:t>
      </w:r>
      <w:r>
        <w:rPr>
          <w:sz w:val="28"/>
          <w:szCs w:val="28"/>
          <w:vertAlign w:val="subscript"/>
          <w:lang w:val="uk-UA"/>
        </w:rPr>
        <w:t>отв</w:t>
      </w:r>
      <w:r>
        <w:rPr>
          <w:sz w:val="28"/>
          <w:szCs w:val="28"/>
          <w:lang w:val="uk-UA"/>
        </w:rPr>
        <w:t>=1,5-2 м/с [6,7].</w:t>
      </w:r>
    </w:p>
    <w:p w:rsidR="006415A4" w:rsidRPr="00563D92" w:rsidRDefault="006415A4" w:rsidP="006B55DA">
      <w:pPr>
        <w:jc w:val="right"/>
      </w:pPr>
    </w:p>
    <w:p w:rsidR="006415A4" w:rsidRPr="00563D92" w:rsidRDefault="006415A4" w:rsidP="006B55DA">
      <w:pPr>
        <w:jc w:val="right"/>
      </w:pPr>
    </w:p>
    <w:p w:rsidR="006415A4" w:rsidRPr="005B1EA4" w:rsidRDefault="006415A4" w:rsidP="005B1EA4">
      <w:pPr>
        <w:ind w:firstLine="567"/>
        <w:rPr>
          <w:i/>
          <w:lang w:val="uk-UA"/>
        </w:rPr>
      </w:pPr>
      <w:r w:rsidRPr="005B1EA4">
        <w:rPr>
          <w:i/>
          <w:lang w:val="uk-UA"/>
        </w:rPr>
        <w:t xml:space="preserve">* Роботу виконано під науковим керівництвом </w:t>
      </w:r>
      <w:proofErr w:type="spellStart"/>
      <w:r w:rsidRPr="005B1EA4">
        <w:rPr>
          <w:i/>
          <w:lang w:val="uk-UA"/>
        </w:rPr>
        <w:t>д.т.н</w:t>
      </w:r>
      <w:proofErr w:type="spellEnd"/>
      <w:r w:rsidRPr="005B1EA4">
        <w:rPr>
          <w:i/>
          <w:lang w:val="uk-UA"/>
        </w:rPr>
        <w:t xml:space="preserve">, проф. </w:t>
      </w:r>
      <w:proofErr w:type="spellStart"/>
      <w:r w:rsidRPr="005B1EA4">
        <w:rPr>
          <w:i/>
          <w:lang w:val="uk-UA"/>
        </w:rPr>
        <w:t>Хоружого</w:t>
      </w:r>
      <w:proofErr w:type="spellEnd"/>
      <w:r w:rsidRPr="005B1EA4">
        <w:rPr>
          <w:i/>
          <w:lang w:val="uk-UA"/>
        </w:rPr>
        <w:t xml:space="preserve"> П.Д.</w:t>
      </w:r>
    </w:p>
    <w:p w:rsidR="006415A4" w:rsidRPr="005B1EA4" w:rsidRDefault="006415A4" w:rsidP="005B1EA4">
      <w:pPr>
        <w:ind w:firstLine="567"/>
        <w:rPr>
          <w:i/>
          <w:lang w:val="uk-UA"/>
        </w:rPr>
      </w:pPr>
      <w:r w:rsidRPr="005B1EA4">
        <w:rPr>
          <w:i/>
          <w:lang w:val="uk-UA"/>
        </w:rPr>
        <w:t xml:space="preserve">© С.Р. </w:t>
      </w:r>
      <w:proofErr w:type="spellStart"/>
      <w:r w:rsidRPr="005B1EA4">
        <w:rPr>
          <w:i/>
          <w:lang w:val="uk-UA"/>
        </w:rPr>
        <w:t>Стасюк</w:t>
      </w:r>
      <w:proofErr w:type="spellEnd"/>
      <w:r w:rsidRPr="005B1EA4">
        <w:rPr>
          <w:i/>
          <w:lang w:val="uk-UA"/>
        </w:rPr>
        <w:t>, 2017</w:t>
      </w:r>
    </w:p>
    <w:p w:rsidR="006415A4" w:rsidRPr="006617DA" w:rsidRDefault="006415A4" w:rsidP="003F11B6">
      <w:pPr>
        <w:ind w:firstLine="708"/>
        <w:jc w:val="both"/>
        <w:rPr>
          <w:sz w:val="28"/>
          <w:szCs w:val="28"/>
          <w:lang w:val="uk-UA"/>
        </w:rPr>
      </w:pPr>
      <w:r>
        <w:rPr>
          <w:sz w:val="28"/>
          <w:szCs w:val="28"/>
          <w:lang w:val="uk-UA"/>
        </w:rPr>
        <w:lastRenderedPageBreak/>
        <w:t xml:space="preserve">При аерації води відбувається окиснення двовалентного заліза з переводом його у тривалентну форму  і утворенням малорозчинного гідроксиду заліза </w:t>
      </w:r>
      <w:proofErr w:type="spellStart"/>
      <w:r>
        <w:rPr>
          <w:sz w:val="28"/>
          <w:szCs w:val="28"/>
          <w:lang w:val="uk-UA"/>
        </w:rPr>
        <w:t>Fe</w:t>
      </w:r>
      <w:proofErr w:type="spellEnd"/>
      <w:r>
        <w:rPr>
          <w:sz w:val="28"/>
          <w:szCs w:val="28"/>
          <w:lang w:val="uk-UA"/>
        </w:rPr>
        <w:t>(ОН)</w:t>
      </w:r>
      <w:r>
        <w:rPr>
          <w:sz w:val="28"/>
          <w:szCs w:val="28"/>
          <w:vertAlign w:val="subscript"/>
          <w:lang w:val="uk-UA"/>
        </w:rPr>
        <w:t>3</w:t>
      </w:r>
      <w:r>
        <w:rPr>
          <w:sz w:val="28"/>
          <w:szCs w:val="28"/>
          <w:lang w:val="uk-UA"/>
        </w:rPr>
        <w:t>, що випадає в осад, та вуглекислого газу СО</w:t>
      </w:r>
      <w:r>
        <w:rPr>
          <w:sz w:val="28"/>
          <w:szCs w:val="28"/>
          <w:vertAlign w:val="subscript"/>
          <w:lang w:val="uk-UA"/>
        </w:rPr>
        <w:t>2</w:t>
      </w:r>
      <w:r>
        <w:rPr>
          <w:sz w:val="28"/>
          <w:szCs w:val="28"/>
          <w:lang w:val="uk-UA"/>
        </w:rPr>
        <w:t>, який видаляється з води:</w:t>
      </w:r>
    </w:p>
    <w:tbl>
      <w:tblPr>
        <w:tblW w:w="0" w:type="auto"/>
        <w:tblInd w:w="-106" w:type="dxa"/>
        <w:tblLook w:val="01E0" w:firstRow="1" w:lastRow="1" w:firstColumn="1" w:lastColumn="1" w:noHBand="0" w:noVBand="0"/>
      </w:tblPr>
      <w:tblGrid>
        <w:gridCol w:w="8188"/>
        <w:gridCol w:w="1383"/>
      </w:tblGrid>
      <w:tr w:rsidR="006415A4" w:rsidRPr="00B200FE">
        <w:tc>
          <w:tcPr>
            <w:tcW w:w="8188" w:type="dxa"/>
          </w:tcPr>
          <w:p w:rsidR="006415A4" w:rsidRPr="00B200FE" w:rsidRDefault="006415A4" w:rsidP="005B1EA4">
            <w:pPr>
              <w:spacing w:before="120" w:after="120"/>
              <w:jc w:val="center"/>
              <w:rPr>
                <w:sz w:val="28"/>
                <w:szCs w:val="28"/>
                <w:vertAlign w:val="subscript"/>
                <w:lang w:val="en-US"/>
              </w:rPr>
            </w:pPr>
            <w:r w:rsidRPr="00B200FE">
              <w:rPr>
                <w:sz w:val="28"/>
                <w:szCs w:val="28"/>
                <w:lang w:val="uk-UA"/>
              </w:rPr>
              <w:t>4Fe(HCO</w:t>
            </w:r>
            <w:r w:rsidRPr="00B200FE">
              <w:rPr>
                <w:sz w:val="28"/>
                <w:szCs w:val="28"/>
                <w:vertAlign w:val="subscript"/>
                <w:lang w:val="en-US"/>
              </w:rPr>
              <w:t>3</w:t>
            </w:r>
            <w:r w:rsidRPr="00B200FE">
              <w:rPr>
                <w:sz w:val="28"/>
                <w:szCs w:val="28"/>
                <w:lang w:val="en-US"/>
              </w:rPr>
              <w:t>)</w:t>
            </w:r>
            <w:r w:rsidRPr="00B200FE">
              <w:rPr>
                <w:sz w:val="28"/>
                <w:szCs w:val="28"/>
                <w:vertAlign w:val="subscript"/>
                <w:lang w:val="en-US"/>
              </w:rPr>
              <w:t>2</w:t>
            </w:r>
            <w:r w:rsidRPr="00B200FE">
              <w:rPr>
                <w:sz w:val="28"/>
                <w:szCs w:val="28"/>
                <w:lang w:val="en-US"/>
              </w:rPr>
              <w:t xml:space="preserve"> + 2H</w:t>
            </w:r>
            <w:r w:rsidRPr="00B200FE">
              <w:rPr>
                <w:sz w:val="28"/>
                <w:szCs w:val="28"/>
                <w:vertAlign w:val="subscript"/>
                <w:lang w:val="en-US"/>
              </w:rPr>
              <w:t>2</w:t>
            </w:r>
            <w:r w:rsidRPr="00B200FE">
              <w:rPr>
                <w:sz w:val="28"/>
                <w:szCs w:val="28"/>
                <w:lang w:val="en-US"/>
              </w:rPr>
              <w:t>O + O</w:t>
            </w:r>
            <w:r w:rsidRPr="00B200FE">
              <w:rPr>
                <w:sz w:val="28"/>
                <w:szCs w:val="28"/>
                <w:vertAlign w:val="subscript"/>
                <w:lang w:val="en-US"/>
              </w:rPr>
              <w:t xml:space="preserve">2 </w:t>
            </w:r>
            <w:r w:rsidRPr="00B200FE">
              <w:rPr>
                <w:sz w:val="28"/>
                <w:szCs w:val="28"/>
                <w:lang w:val="en-US"/>
              </w:rPr>
              <w:t>= 4Fe(OH)</w:t>
            </w:r>
            <w:r w:rsidRPr="00B200FE">
              <w:rPr>
                <w:sz w:val="28"/>
                <w:szCs w:val="28"/>
                <w:vertAlign w:val="subscript"/>
                <w:lang w:val="en-US"/>
              </w:rPr>
              <w:t>3</w:t>
            </w:r>
            <w:r w:rsidRPr="00B200FE">
              <w:rPr>
                <w:sz w:val="28"/>
                <w:szCs w:val="28"/>
                <w:lang w:val="en-US"/>
              </w:rPr>
              <w:t>↓</w:t>
            </w:r>
            <w:r w:rsidRPr="00B200FE">
              <w:rPr>
                <w:sz w:val="28"/>
                <w:szCs w:val="28"/>
                <w:vertAlign w:val="subscript"/>
                <w:lang w:val="en-US"/>
              </w:rPr>
              <w:t xml:space="preserve"> </w:t>
            </w:r>
            <w:r w:rsidRPr="00B200FE">
              <w:rPr>
                <w:sz w:val="28"/>
                <w:szCs w:val="28"/>
                <w:lang w:val="en-US"/>
              </w:rPr>
              <w:t>+ 8CO</w:t>
            </w:r>
            <w:r w:rsidRPr="00B200FE">
              <w:rPr>
                <w:sz w:val="28"/>
                <w:szCs w:val="28"/>
                <w:vertAlign w:val="subscript"/>
                <w:lang w:val="en-US"/>
              </w:rPr>
              <w:t>2</w:t>
            </w:r>
            <w:r w:rsidRPr="00B200FE">
              <w:rPr>
                <w:sz w:val="28"/>
                <w:szCs w:val="28"/>
                <w:lang w:val="en-US"/>
              </w:rPr>
              <w:t>↑</w:t>
            </w:r>
          </w:p>
        </w:tc>
        <w:tc>
          <w:tcPr>
            <w:tcW w:w="1383" w:type="dxa"/>
          </w:tcPr>
          <w:p w:rsidR="006415A4" w:rsidRPr="00B200FE" w:rsidRDefault="006415A4" w:rsidP="00BD19A5">
            <w:pPr>
              <w:jc w:val="center"/>
              <w:rPr>
                <w:sz w:val="28"/>
                <w:szCs w:val="28"/>
                <w:lang w:val="en-US"/>
              </w:rPr>
            </w:pPr>
            <w:r w:rsidRPr="00B200FE">
              <w:rPr>
                <w:sz w:val="28"/>
                <w:szCs w:val="28"/>
                <w:lang w:val="en-US"/>
              </w:rPr>
              <w:t>(1)</w:t>
            </w:r>
          </w:p>
        </w:tc>
      </w:tr>
    </w:tbl>
    <w:p w:rsidR="006415A4" w:rsidRDefault="006415A4" w:rsidP="00BD19A5">
      <w:pPr>
        <w:ind w:firstLine="708"/>
        <w:jc w:val="both"/>
        <w:rPr>
          <w:sz w:val="28"/>
          <w:szCs w:val="28"/>
          <w:lang w:val="uk-UA"/>
        </w:rPr>
      </w:pPr>
      <w:proofErr w:type="spellStart"/>
      <w:r w:rsidRPr="002B33AF">
        <w:rPr>
          <w:sz w:val="28"/>
          <w:szCs w:val="28"/>
        </w:rPr>
        <w:t>Окиснення</w:t>
      </w:r>
      <w:proofErr w:type="spellEnd"/>
      <w:r w:rsidRPr="002B33AF">
        <w:rPr>
          <w:sz w:val="28"/>
          <w:szCs w:val="28"/>
        </w:rPr>
        <w:t xml:space="preserve"> </w:t>
      </w:r>
      <w:proofErr w:type="spellStart"/>
      <w:r w:rsidRPr="002B33AF">
        <w:rPr>
          <w:sz w:val="28"/>
          <w:szCs w:val="28"/>
        </w:rPr>
        <w:t>заліза</w:t>
      </w:r>
      <w:proofErr w:type="spellEnd"/>
      <w:r w:rsidRPr="002B33AF">
        <w:rPr>
          <w:sz w:val="28"/>
          <w:szCs w:val="28"/>
        </w:rPr>
        <w:t xml:space="preserve"> </w:t>
      </w:r>
      <w:proofErr w:type="spellStart"/>
      <w:r w:rsidRPr="002B33AF">
        <w:rPr>
          <w:sz w:val="28"/>
          <w:szCs w:val="28"/>
        </w:rPr>
        <w:t>можна</w:t>
      </w:r>
      <w:proofErr w:type="spellEnd"/>
      <w:r w:rsidRPr="002B33AF">
        <w:rPr>
          <w:sz w:val="28"/>
          <w:szCs w:val="28"/>
        </w:rPr>
        <w:t xml:space="preserve"> </w:t>
      </w:r>
      <w:proofErr w:type="spellStart"/>
      <w:r w:rsidRPr="002B33AF">
        <w:rPr>
          <w:sz w:val="28"/>
          <w:szCs w:val="28"/>
        </w:rPr>
        <w:t>здійснювати</w:t>
      </w:r>
      <w:proofErr w:type="spellEnd"/>
      <w:r w:rsidRPr="002B33AF">
        <w:rPr>
          <w:sz w:val="28"/>
          <w:szCs w:val="28"/>
        </w:rPr>
        <w:t xml:space="preserve"> </w:t>
      </w:r>
      <w:proofErr w:type="spellStart"/>
      <w:r w:rsidRPr="002B33AF">
        <w:rPr>
          <w:sz w:val="28"/>
          <w:szCs w:val="28"/>
        </w:rPr>
        <w:t>двома</w:t>
      </w:r>
      <w:proofErr w:type="spellEnd"/>
      <w:r w:rsidRPr="002B33AF">
        <w:rPr>
          <w:sz w:val="28"/>
          <w:szCs w:val="28"/>
        </w:rPr>
        <w:t xml:space="preserve"> методами</w:t>
      </w:r>
      <w:r>
        <w:rPr>
          <w:sz w:val="28"/>
          <w:szCs w:val="28"/>
          <w:lang w:val="uk-UA"/>
        </w:rPr>
        <w:t xml:space="preserve"> [5]:</w:t>
      </w:r>
    </w:p>
    <w:p w:rsidR="006415A4" w:rsidRDefault="006415A4" w:rsidP="00BD19A5">
      <w:pPr>
        <w:ind w:firstLine="708"/>
        <w:jc w:val="both"/>
        <w:rPr>
          <w:sz w:val="28"/>
          <w:szCs w:val="28"/>
          <w:lang w:val="uk-UA"/>
        </w:rPr>
      </w:pPr>
      <w:r>
        <w:rPr>
          <w:sz w:val="28"/>
          <w:szCs w:val="28"/>
          <w:lang w:val="uk-UA"/>
        </w:rPr>
        <w:t xml:space="preserve">- </w:t>
      </w:r>
      <w:r w:rsidRPr="002B33AF">
        <w:rPr>
          <w:sz w:val="28"/>
          <w:szCs w:val="28"/>
          <w:u w:val="single"/>
          <w:lang w:val="uk-UA"/>
        </w:rPr>
        <w:t>фізико-хімічним</w:t>
      </w:r>
      <w:r>
        <w:rPr>
          <w:sz w:val="28"/>
          <w:szCs w:val="28"/>
          <w:lang w:val="uk-UA"/>
        </w:rPr>
        <w:t>, при якому реакція (1) відбувається безпосередньо у водоповітряному баку;</w:t>
      </w:r>
    </w:p>
    <w:p w:rsidR="006415A4" w:rsidRDefault="006415A4" w:rsidP="00BD19A5">
      <w:pPr>
        <w:ind w:firstLine="708"/>
        <w:jc w:val="both"/>
        <w:rPr>
          <w:sz w:val="28"/>
          <w:szCs w:val="28"/>
          <w:lang w:val="uk-UA"/>
        </w:rPr>
      </w:pPr>
      <w:r>
        <w:rPr>
          <w:sz w:val="28"/>
          <w:szCs w:val="28"/>
          <w:lang w:val="uk-UA"/>
        </w:rPr>
        <w:t xml:space="preserve">- </w:t>
      </w:r>
      <w:r w:rsidRPr="002B33AF">
        <w:rPr>
          <w:sz w:val="28"/>
          <w:szCs w:val="28"/>
          <w:u w:val="single"/>
          <w:lang w:val="uk-UA"/>
        </w:rPr>
        <w:t>біологічним</w:t>
      </w:r>
      <w:r>
        <w:rPr>
          <w:sz w:val="28"/>
          <w:szCs w:val="28"/>
          <w:lang w:val="uk-UA"/>
        </w:rPr>
        <w:t xml:space="preserve">, при якому специфічні залізобактерії швидко </w:t>
      </w:r>
      <w:proofErr w:type="spellStart"/>
      <w:r>
        <w:rPr>
          <w:sz w:val="28"/>
          <w:szCs w:val="28"/>
          <w:lang w:val="uk-UA"/>
        </w:rPr>
        <w:t>окиснюють</w:t>
      </w:r>
      <w:proofErr w:type="spellEnd"/>
      <w:r>
        <w:rPr>
          <w:sz w:val="28"/>
          <w:szCs w:val="28"/>
          <w:lang w:val="uk-UA"/>
        </w:rPr>
        <w:t xml:space="preserve"> двовалентне залізо, споживаючи енергію окиснення для своєї життєдіяльності, а продукти окиснення </w:t>
      </w:r>
      <w:proofErr w:type="spellStart"/>
      <w:r>
        <w:rPr>
          <w:sz w:val="28"/>
          <w:szCs w:val="28"/>
          <w:lang w:val="uk-UA"/>
        </w:rPr>
        <w:t>Fe</w:t>
      </w:r>
      <w:proofErr w:type="spellEnd"/>
      <w:r>
        <w:rPr>
          <w:sz w:val="28"/>
          <w:szCs w:val="28"/>
          <w:lang w:val="uk-UA"/>
        </w:rPr>
        <w:t>(O</w:t>
      </w:r>
      <w:r>
        <w:rPr>
          <w:sz w:val="28"/>
          <w:szCs w:val="28"/>
          <w:lang w:val="en-US"/>
        </w:rPr>
        <w:t>H</w:t>
      </w:r>
      <w:r w:rsidRPr="00FC0059">
        <w:rPr>
          <w:sz w:val="28"/>
          <w:szCs w:val="28"/>
          <w:lang w:val="uk-UA"/>
        </w:rPr>
        <w:t>)</w:t>
      </w:r>
      <w:r w:rsidRPr="00FC0059">
        <w:rPr>
          <w:sz w:val="28"/>
          <w:szCs w:val="28"/>
          <w:vertAlign w:val="subscript"/>
          <w:lang w:val="uk-UA"/>
        </w:rPr>
        <w:t>3</w:t>
      </w:r>
      <w:r w:rsidRPr="00FC0059">
        <w:rPr>
          <w:sz w:val="28"/>
          <w:szCs w:val="28"/>
          <w:lang w:val="uk-UA"/>
        </w:rPr>
        <w:t xml:space="preserve"> компактно ущільнюють.</w:t>
      </w:r>
    </w:p>
    <w:p w:rsidR="006415A4" w:rsidRDefault="006415A4" w:rsidP="005B1EA4">
      <w:pPr>
        <w:spacing w:before="120"/>
        <w:ind w:firstLine="709"/>
        <w:jc w:val="both"/>
        <w:rPr>
          <w:sz w:val="28"/>
          <w:szCs w:val="28"/>
          <w:lang w:val="uk-UA"/>
        </w:rPr>
      </w:pPr>
      <w:r w:rsidRPr="00CE4C58">
        <w:rPr>
          <w:b/>
          <w:bCs/>
          <w:sz w:val="28"/>
          <w:szCs w:val="28"/>
          <w:lang w:val="uk-UA"/>
        </w:rPr>
        <w:t>Задачі лабораторних досліджень.</w:t>
      </w:r>
      <w:r>
        <w:rPr>
          <w:b/>
          <w:bCs/>
          <w:sz w:val="28"/>
          <w:szCs w:val="28"/>
          <w:lang w:val="uk-UA"/>
        </w:rPr>
        <w:t xml:space="preserve"> </w:t>
      </w:r>
      <w:r>
        <w:rPr>
          <w:sz w:val="28"/>
          <w:szCs w:val="28"/>
          <w:lang w:val="uk-UA"/>
        </w:rPr>
        <w:t xml:space="preserve">У роботі досліджували процеси </w:t>
      </w:r>
      <w:proofErr w:type="spellStart"/>
      <w:r>
        <w:rPr>
          <w:sz w:val="28"/>
          <w:szCs w:val="28"/>
          <w:lang w:val="uk-UA"/>
        </w:rPr>
        <w:t>знезалізнення</w:t>
      </w:r>
      <w:proofErr w:type="spellEnd"/>
      <w:r>
        <w:rPr>
          <w:sz w:val="28"/>
          <w:szCs w:val="28"/>
          <w:lang w:val="uk-UA"/>
        </w:rPr>
        <w:t xml:space="preserve"> підземних вод фізико-хімічним методом з метою встановлення закономірностей зміни вмісту заліза у фільтрованій воді протягом </w:t>
      </w:r>
      <w:proofErr w:type="spellStart"/>
      <w:r>
        <w:rPr>
          <w:sz w:val="28"/>
          <w:szCs w:val="28"/>
          <w:lang w:val="uk-UA"/>
        </w:rPr>
        <w:t>фільтроциклу</w:t>
      </w:r>
      <w:proofErr w:type="spellEnd"/>
      <w:r>
        <w:rPr>
          <w:sz w:val="28"/>
          <w:szCs w:val="28"/>
          <w:lang w:val="uk-UA"/>
        </w:rPr>
        <w:t xml:space="preserve"> при різних швидкостях її фільтрування та розробки рекомендацій з оптимальних режимів роботи </w:t>
      </w:r>
      <w:proofErr w:type="spellStart"/>
      <w:r>
        <w:rPr>
          <w:sz w:val="28"/>
          <w:szCs w:val="28"/>
          <w:lang w:val="uk-UA"/>
        </w:rPr>
        <w:t>водознезалізнювальних</w:t>
      </w:r>
      <w:proofErr w:type="spellEnd"/>
      <w:r>
        <w:rPr>
          <w:sz w:val="28"/>
          <w:szCs w:val="28"/>
          <w:lang w:val="uk-UA"/>
        </w:rPr>
        <w:t xml:space="preserve"> установок.</w:t>
      </w:r>
    </w:p>
    <w:p w:rsidR="006415A4" w:rsidRPr="00CE4C58" w:rsidRDefault="006415A4" w:rsidP="005B1EA4">
      <w:pPr>
        <w:spacing w:after="120"/>
        <w:ind w:firstLine="709"/>
        <w:jc w:val="both"/>
        <w:rPr>
          <w:sz w:val="28"/>
          <w:szCs w:val="28"/>
          <w:lang w:val="uk-UA"/>
        </w:rPr>
      </w:pPr>
      <w:r>
        <w:rPr>
          <w:sz w:val="28"/>
          <w:szCs w:val="28"/>
          <w:lang w:val="uk-UA"/>
        </w:rPr>
        <w:t>Дослідження виконували на лабораторній установці, технологічна схема якої представлена на рис.1.</w:t>
      </w:r>
    </w:p>
    <w:p w:rsidR="006415A4" w:rsidRDefault="003303D4" w:rsidP="00BD19A5">
      <w:pPr>
        <w:ind w:firstLine="708"/>
        <w:jc w:val="both"/>
        <w:rPr>
          <w:sz w:val="28"/>
          <w:szCs w:val="28"/>
          <w:lang w:val="uk-UA"/>
        </w:rPr>
      </w:pPr>
      <w:r>
        <w:rPr>
          <w:noProof/>
          <w:sz w:val="28"/>
          <w:szCs w:val="28"/>
        </w:rPr>
        <w:drawing>
          <wp:inline distT="0" distB="0" distL="0" distR="0">
            <wp:extent cx="5002530" cy="36576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940" t="26657" r="5469" b="27737"/>
                    <a:stretch>
                      <a:fillRect/>
                    </a:stretch>
                  </pic:blipFill>
                  <pic:spPr bwMode="auto">
                    <a:xfrm>
                      <a:off x="0" y="0"/>
                      <a:ext cx="5002530" cy="3657600"/>
                    </a:xfrm>
                    <a:prstGeom prst="rect">
                      <a:avLst/>
                    </a:prstGeom>
                    <a:noFill/>
                    <a:ln>
                      <a:noFill/>
                    </a:ln>
                  </pic:spPr>
                </pic:pic>
              </a:graphicData>
            </a:graphic>
          </wp:inline>
        </w:drawing>
      </w:r>
    </w:p>
    <w:p w:rsidR="006415A4" w:rsidRPr="005B1EA4" w:rsidRDefault="006415A4" w:rsidP="00BD19A5">
      <w:pPr>
        <w:jc w:val="center"/>
        <w:rPr>
          <w:sz w:val="28"/>
          <w:szCs w:val="28"/>
          <w:lang w:val="uk-UA"/>
        </w:rPr>
      </w:pPr>
      <w:r w:rsidRPr="005B1EA4">
        <w:rPr>
          <w:b/>
          <w:bCs/>
          <w:sz w:val="28"/>
          <w:szCs w:val="28"/>
          <w:lang w:val="uk-UA"/>
        </w:rPr>
        <w:t xml:space="preserve">Рис. 1. Технологічна схема лабораторної установки для </w:t>
      </w:r>
      <w:proofErr w:type="spellStart"/>
      <w:r w:rsidRPr="005B1EA4">
        <w:rPr>
          <w:b/>
          <w:bCs/>
          <w:sz w:val="28"/>
          <w:szCs w:val="28"/>
          <w:lang w:val="uk-UA"/>
        </w:rPr>
        <w:t>знезалізнення</w:t>
      </w:r>
      <w:proofErr w:type="spellEnd"/>
      <w:r w:rsidRPr="005B1EA4">
        <w:rPr>
          <w:b/>
          <w:bCs/>
          <w:sz w:val="28"/>
          <w:szCs w:val="28"/>
          <w:lang w:val="uk-UA"/>
        </w:rPr>
        <w:t xml:space="preserve"> води фізико-хімічним методом</w:t>
      </w:r>
      <w:r w:rsidRPr="005B1EA4">
        <w:rPr>
          <w:sz w:val="28"/>
          <w:szCs w:val="28"/>
          <w:lang w:val="uk-UA"/>
        </w:rPr>
        <w:t>:</w:t>
      </w:r>
    </w:p>
    <w:p w:rsidR="006415A4" w:rsidRPr="00BD19A5" w:rsidRDefault="006415A4" w:rsidP="005B1EA4">
      <w:pPr>
        <w:jc w:val="both"/>
        <w:rPr>
          <w:i/>
          <w:iCs/>
          <w:lang w:val="uk-UA"/>
        </w:rPr>
      </w:pPr>
      <w:r w:rsidRPr="00BD19A5">
        <w:rPr>
          <w:i/>
          <w:iCs/>
          <w:lang w:val="uk-UA"/>
        </w:rPr>
        <w:t xml:space="preserve">1 – подача вихідної води; 1а – на очищення; 1б – на промивку фільтра; 2 – водоповітряний бак; 3 – аератор, 4 – </w:t>
      </w:r>
      <w:proofErr w:type="spellStart"/>
      <w:r w:rsidRPr="00BD19A5">
        <w:rPr>
          <w:i/>
          <w:iCs/>
          <w:lang w:val="uk-UA"/>
        </w:rPr>
        <w:t>повітряпропускні</w:t>
      </w:r>
      <w:proofErr w:type="spellEnd"/>
      <w:r w:rsidRPr="00BD19A5">
        <w:rPr>
          <w:i/>
          <w:iCs/>
          <w:lang w:val="uk-UA"/>
        </w:rPr>
        <w:t xml:space="preserve"> вікна; 5 – контактний </w:t>
      </w:r>
      <w:proofErr w:type="spellStart"/>
      <w:r w:rsidRPr="00BD19A5">
        <w:rPr>
          <w:i/>
          <w:iCs/>
          <w:lang w:val="uk-UA"/>
        </w:rPr>
        <w:t>прояснювальний</w:t>
      </w:r>
      <w:proofErr w:type="spellEnd"/>
      <w:r w:rsidRPr="00BD19A5">
        <w:rPr>
          <w:i/>
          <w:iCs/>
          <w:lang w:val="uk-UA"/>
        </w:rPr>
        <w:t xml:space="preserve"> фільтр (КПФ); 6 – </w:t>
      </w:r>
      <w:proofErr w:type="spellStart"/>
      <w:r w:rsidRPr="00BD19A5">
        <w:rPr>
          <w:i/>
          <w:iCs/>
          <w:lang w:val="uk-UA"/>
        </w:rPr>
        <w:t>підфільтровий</w:t>
      </w:r>
      <w:proofErr w:type="spellEnd"/>
      <w:r w:rsidRPr="00BD19A5">
        <w:rPr>
          <w:i/>
          <w:iCs/>
          <w:lang w:val="uk-UA"/>
        </w:rPr>
        <w:t xml:space="preserve"> простір; 7 – осад з </w:t>
      </w:r>
      <w:proofErr w:type="spellStart"/>
      <w:r w:rsidRPr="00BD19A5">
        <w:rPr>
          <w:i/>
          <w:iCs/>
          <w:lang w:val="uk-UA"/>
        </w:rPr>
        <w:t>Fe</w:t>
      </w:r>
      <w:proofErr w:type="spellEnd"/>
      <w:r w:rsidRPr="00BD19A5">
        <w:rPr>
          <w:i/>
          <w:iCs/>
          <w:lang w:val="uk-UA"/>
        </w:rPr>
        <w:t>(OH)</w:t>
      </w:r>
      <w:r w:rsidRPr="00BD19A5">
        <w:rPr>
          <w:i/>
          <w:iCs/>
          <w:vertAlign w:val="subscript"/>
          <w:lang w:val="uk-UA"/>
        </w:rPr>
        <w:t>3</w:t>
      </w:r>
      <w:r w:rsidRPr="00BD19A5">
        <w:rPr>
          <w:i/>
          <w:iCs/>
          <w:lang w:val="uk-UA"/>
        </w:rPr>
        <w:t xml:space="preserve">; 8 – </w:t>
      </w:r>
      <w:proofErr w:type="spellStart"/>
      <w:r w:rsidRPr="00BD19A5">
        <w:rPr>
          <w:i/>
          <w:iCs/>
          <w:lang w:val="uk-UA"/>
        </w:rPr>
        <w:t>пінополістирольне</w:t>
      </w:r>
      <w:proofErr w:type="spellEnd"/>
      <w:r w:rsidRPr="00BD19A5">
        <w:rPr>
          <w:i/>
          <w:iCs/>
          <w:lang w:val="uk-UA"/>
        </w:rPr>
        <w:t xml:space="preserve"> плаваюче завантаження; 9 – </w:t>
      </w:r>
      <w:proofErr w:type="spellStart"/>
      <w:r w:rsidRPr="00BD19A5">
        <w:rPr>
          <w:i/>
          <w:iCs/>
          <w:lang w:val="uk-UA"/>
        </w:rPr>
        <w:t>ковпачковий</w:t>
      </w:r>
      <w:proofErr w:type="spellEnd"/>
      <w:r w:rsidRPr="00BD19A5">
        <w:rPr>
          <w:i/>
          <w:iCs/>
          <w:lang w:val="uk-UA"/>
        </w:rPr>
        <w:t xml:space="preserve"> дренаж;   10 – вантуз; 11 – відведення очищеної води;              12-17 – засувки; 18 – скидання промивної води</w:t>
      </w:r>
    </w:p>
    <w:p w:rsidR="006415A4" w:rsidRDefault="006415A4" w:rsidP="00BD19A5">
      <w:pPr>
        <w:jc w:val="both"/>
        <w:rPr>
          <w:lang w:val="uk-UA"/>
        </w:rPr>
      </w:pPr>
    </w:p>
    <w:p w:rsidR="006415A4" w:rsidRDefault="006415A4" w:rsidP="005D5FE4">
      <w:pPr>
        <w:jc w:val="both"/>
        <w:rPr>
          <w:sz w:val="28"/>
          <w:szCs w:val="28"/>
          <w:lang w:val="uk-UA"/>
        </w:rPr>
      </w:pPr>
      <w:r>
        <w:rPr>
          <w:sz w:val="28"/>
          <w:szCs w:val="28"/>
          <w:lang w:val="uk-UA"/>
        </w:rPr>
        <w:t>Принципи роботи установки детально описано в роботах [6,7].</w:t>
      </w:r>
    </w:p>
    <w:p w:rsidR="006415A4" w:rsidRDefault="006415A4" w:rsidP="005B1EA4">
      <w:pPr>
        <w:spacing w:before="120"/>
        <w:ind w:firstLine="703"/>
        <w:jc w:val="both"/>
        <w:rPr>
          <w:sz w:val="28"/>
          <w:szCs w:val="28"/>
          <w:lang w:val="uk-UA"/>
        </w:rPr>
      </w:pPr>
      <w:r>
        <w:rPr>
          <w:b/>
          <w:bCs/>
          <w:sz w:val="28"/>
          <w:szCs w:val="28"/>
          <w:lang w:val="uk-UA"/>
        </w:rPr>
        <w:t>Методика проведення досліджень</w:t>
      </w:r>
      <w:r w:rsidRPr="00FE52B1">
        <w:rPr>
          <w:sz w:val="28"/>
          <w:szCs w:val="28"/>
          <w:lang w:val="uk-UA"/>
        </w:rPr>
        <w:t>.</w:t>
      </w:r>
      <w:r>
        <w:rPr>
          <w:sz w:val="28"/>
          <w:szCs w:val="28"/>
          <w:lang w:val="uk-UA"/>
        </w:rPr>
        <w:t xml:space="preserve"> Вимірювали вміст заліза у вихідній воді, що подавалась по трубі 1, та у фільтрованій воді, що відводилась по трубі 11. Вміст заліза у вихідній воді, що подавалась із водонапірної башти, змінювався протягом досліджень, постійно контролювався. Швидкість висхідного фільтрування води на КПФ визначали за формулою:</w:t>
      </w:r>
    </w:p>
    <w:tbl>
      <w:tblPr>
        <w:tblW w:w="0" w:type="auto"/>
        <w:tblInd w:w="-106" w:type="dxa"/>
        <w:tblLook w:val="01E0" w:firstRow="1" w:lastRow="1" w:firstColumn="1" w:lastColumn="1" w:noHBand="0" w:noVBand="0"/>
      </w:tblPr>
      <w:tblGrid>
        <w:gridCol w:w="8188"/>
        <w:gridCol w:w="1383"/>
      </w:tblGrid>
      <w:tr w:rsidR="006415A4" w:rsidRPr="00B200FE">
        <w:tc>
          <w:tcPr>
            <w:tcW w:w="8188" w:type="dxa"/>
          </w:tcPr>
          <w:p w:rsidR="006415A4" w:rsidRPr="00B200FE" w:rsidRDefault="006415A4" w:rsidP="005B1EA4">
            <w:pPr>
              <w:spacing w:before="120" w:after="120"/>
              <w:jc w:val="center"/>
              <w:rPr>
                <w:sz w:val="28"/>
                <w:szCs w:val="28"/>
                <w:lang w:val="uk-UA"/>
              </w:rPr>
            </w:pPr>
            <w:r w:rsidRPr="00B200FE">
              <w:rPr>
                <w:sz w:val="28"/>
                <w:szCs w:val="28"/>
                <w:lang w:val="en-US"/>
              </w:rPr>
              <w:t>V</w:t>
            </w:r>
            <w:r w:rsidRPr="00B200FE">
              <w:rPr>
                <w:sz w:val="28"/>
                <w:szCs w:val="28"/>
                <w:vertAlign w:val="subscript"/>
              </w:rPr>
              <w:t>ф</w:t>
            </w:r>
            <w:r w:rsidRPr="00B200FE">
              <w:rPr>
                <w:sz w:val="28"/>
                <w:szCs w:val="28"/>
              </w:rPr>
              <w:t xml:space="preserve"> = Q / ω</w:t>
            </w:r>
            <w:r w:rsidRPr="00B200FE">
              <w:rPr>
                <w:sz w:val="28"/>
                <w:szCs w:val="28"/>
                <w:lang w:val="en-US"/>
              </w:rPr>
              <w:t xml:space="preserve"> ,</w:t>
            </w:r>
            <w:r w:rsidRPr="00B200FE">
              <w:rPr>
                <w:sz w:val="28"/>
                <w:szCs w:val="28"/>
                <w:lang w:val="uk-UA"/>
              </w:rPr>
              <w:t xml:space="preserve"> м/</w:t>
            </w:r>
            <w:proofErr w:type="spellStart"/>
            <w:r w:rsidRPr="00B200FE">
              <w:rPr>
                <w:sz w:val="28"/>
                <w:szCs w:val="28"/>
                <w:lang w:val="uk-UA"/>
              </w:rPr>
              <w:t>год</w:t>
            </w:r>
            <w:proofErr w:type="spellEnd"/>
          </w:p>
        </w:tc>
        <w:tc>
          <w:tcPr>
            <w:tcW w:w="1383" w:type="dxa"/>
          </w:tcPr>
          <w:p w:rsidR="006415A4" w:rsidRPr="00B200FE" w:rsidRDefault="006415A4" w:rsidP="00C32522">
            <w:pPr>
              <w:jc w:val="center"/>
              <w:rPr>
                <w:sz w:val="28"/>
                <w:szCs w:val="28"/>
                <w:lang w:val="en-US"/>
              </w:rPr>
            </w:pPr>
            <w:r w:rsidRPr="00B200FE">
              <w:rPr>
                <w:sz w:val="28"/>
                <w:szCs w:val="28"/>
                <w:lang w:val="en-US"/>
              </w:rPr>
              <w:t>(</w:t>
            </w:r>
            <w:r w:rsidRPr="00B200FE">
              <w:rPr>
                <w:sz w:val="28"/>
                <w:szCs w:val="28"/>
                <w:lang w:val="uk-UA"/>
              </w:rPr>
              <w:t>2</w:t>
            </w:r>
            <w:r w:rsidRPr="00B200FE">
              <w:rPr>
                <w:sz w:val="28"/>
                <w:szCs w:val="28"/>
                <w:lang w:val="en-US"/>
              </w:rPr>
              <w:t>)</w:t>
            </w:r>
          </w:p>
        </w:tc>
      </w:tr>
    </w:tbl>
    <w:p w:rsidR="006415A4" w:rsidRDefault="006415A4" w:rsidP="00C32522">
      <w:pPr>
        <w:ind w:firstLine="705"/>
        <w:jc w:val="both"/>
        <w:rPr>
          <w:sz w:val="28"/>
          <w:szCs w:val="28"/>
        </w:rPr>
      </w:pPr>
      <w:r>
        <w:rPr>
          <w:sz w:val="28"/>
          <w:szCs w:val="28"/>
          <w:lang w:val="uk-UA"/>
        </w:rPr>
        <w:t>де Q – витрата води, м</w:t>
      </w:r>
      <w:r>
        <w:rPr>
          <w:sz w:val="28"/>
          <w:szCs w:val="28"/>
          <w:vertAlign w:val="superscript"/>
          <w:lang w:val="uk-UA"/>
        </w:rPr>
        <w:t>3</w:t>
      </w:r>
      <w:r>
        <w:rPr>
          <w:sz w:val="28"/>
          <w:szCs w:val="28"/>
          <w:lang w:val="uk-UA"/>
        </w:rPr>
        <w:t>/</w:t>
      </w:r>
      <w:proofErr w:type="spellStart"/>
      <w:r>
        <w:rPr>
          <w:sz w:val="28"/>
          <w:szCs w:val="28"/>
          <w:lang w:val="uk-UA"/>
        </w:rPr>
        <w:t>год</w:t>
      </w:r>
      <w:proofErr w:type="spellEnd"/>
      <w:r>
        <w:rPr>
          <w:sz w:val="28"/>
          <w:szCs w:val="28"/>
          <w:lang w:val="uk-UA"/>
        </w:rPr>
        <w:t xml:space="preserve">; </w:t>
      </w:r>
      <w:r>
        <w:rPr>
          <w:sz w:val="28"/>
          <w:szCs w:val="28"/>
        </w:rPr>
        <w:t xml:space="preserve">ω </w:t>
      </w:r>
      <w:r>
        <w:rPr>
          <w:sz w:val="28"/>
          <w:szCs w:val="28"/>
          <w:lang w:val="uk-UA"/>
        </w:rPr>
        <w:t>– площа поперечного перерізу КПФ внутрішнім діаметром d</w:t>
      </w:r>
      <w:r w:rsidRPr="004C11A0">
        <w:rPr>
          <w:sz w:val="28"/>
          <w:szCs w:val="28"/>
          <w:vertAlign w:val="subscript"/>
        </w:rPr>
        <w:t>ф</w:t>
      </w:r>
      <w:r>
        <w:rPr>
          <w:sz w:val="28"/>
          <w:szCs w:val="28"/>
        </w:rPr>
        <w:t>=144 мм.</w:t>
      </w:r>
    </w:p>
    <w:p w:rsidR="006415A4" w:rsidRDefault="006415A4" w:rsidP="00C32522">
      <w:pPr>
        <w:ind w:firstLine="705"/>
        <w:jc w:val="both"/>
        <w:rPr>
          <w:sz w:val="28"/>
          <w:szCs w:val="28"/>
          <w:lang w:val="uk-UA"/>
        </w:rPr>
      </w:pPr>
      <w:proofErr w:type="spellStart"/>
      <w:proofErr w:type="gramStart"/>
      <w:r>
        <w:rPr>
          <w:sz w:val="28"/>
          <w:szCs w:val="28"/>
        </w:rPr>
        <w:t>Досл</w:t>
      </w:r>
      <w:proofErr w:type="gramEnd"/>
      <w:r>
        <w:rPr>
          <w:sz w:val="28"/>
          <w:szCs w:val="28"/>
        </w:rPr>
        <w:t>ідження</w:t>
      </w:r>
      <w:proofErr w:type="spellEnd"/>
      <w:r>
        <w:rPr>
          <w:sz w:val="28"/>
          <w:szCs w:val="28"/>
        </w:rPr>
        <w:t xml:space="preserve"> </w:t>
      </w:r>
      <w:proofErr w:type="spellStart"/>
      <w:r>
        <w:rPr>
          <w:sz w:val="28"/>
          <w:szCs w:val="28"/>
        </w:rPr>
        <w:t>виконували</w:t>
      </w:r>
      <w:proofErr w:type="spellEnd"/>
      <w:r>
        <w:rPr>
          <w:sz w:val="28"/>
          <w:szCs w:val="28"/>
        </w:rPr>
        <w:t xml:space="preserve"> при </w:t>
      </w:r>
      <w:proofErr w:type="spellStart"/>
      <w:r>
        <w:rPr>
          <w:sz w:val="28"/>
          <w:szCs w:val="28"/>
        </w:rPr>
        <w:t>трьох</w:t>
      </w:r>
      <w:proofErr w:type="spellEnd"/>
      <w:r>
        <w:rPr>
          <w:sz w:val="28"/>
          <w:szCs w:val="28"/>
        </w:rPr>
        <w:t xml:space="preserve"> </w:t>
      </w:r>
      <w:proofErr w:type="spellStart"/>
      <w:r>
        <w:rPr>
          <w:sz w:val="28"/>
          <w:szCs w:val="28"/>
        </w:rPr>
        <w:t>постійних</w:t>
      </w:r>
      <w:proofErr w:type="spellEnd"/>
      <w:r>
        <w:rPr>
          <w:sz w:val="28"/>
          <w:szCs w:val="28"/>
        </w:rPr>
        <w:t xml:space="preserve"> </w:t>
      </w:r>
      <w:proofErr w:type="spellStart"/>
      <w:r>
        <w:rPr>
          <w:sz w:val="28"/>
          <w:szCs w:val="28"/>
        </w:rPr>
        <w:t>протягом</w:t>
      </w:r>
      <w:proofErr w:type="spellEnd"/>
      <w:r>
        <w:rPr>
          <w:sz w:val="28"/>
          <w:szCs w:val="28"/>
          <w:lang w:val="uk-UA"/>
        </w:rPr>
        <w:t xml:space="preserve"> </w:t>
      </w:r>
      <w:proofErr w:type="spellStart"/>
      <w:r>
        <w:rPr>
          <w:sz w:val="28"/>
          <w:szCs w:val="28"/>
          <w:lang w:val="uk-UA"/>
        </w:rPr>
        <w:t>фільтроциклу</w:t>
      </w:r>
      <w:proofErr w:type="spellEnd"/>
      <w:r>
        <w:rPr>
          <w:sz w:val="28"/>
          <w:szCs w:val="28"/>
          <w:lang w:val="uk-UA"/>
        </w:rPr>
        <w:t xml:space="preserve"> швидкостях фільтрування води </w:t>
      </w:r>
      <w:proofErr w:type="spellStart"/>
      <w:r>
        <w:rPr>
          <w:sz w:val="28"/>
          <w:szCs w:val="28"/>
          <w:lang w:val="uk-UA"/>
        </w:rPr>
        <w:t>V</w:t>
      </w:r>
      <w:r>
        <w:rPr>
          <w:sz w:val="28"/>
          <w:szCs w:val="28"/>
          <w:vertAlign w:val="subscript"/>
          <w:lang w:val="uk-UA"/>
        </w:rPr>
        <w:t>ф</w:t>
      </w:r>
      <w:proofErr w:type="spellEnd"/>
      <w:r>
        <w:rPr>
          <w:sz w:val="28"/>
          <w:szCs w:val="28"/>
          <w:lang w:val="uk-UA"/>
        </w:rPr>
        <w:t>: 7; 9 і 11 м/год.</w:t>
      </w:r>
    </w:p>
    <w:p w:rsidR="006415A4" w:rsidRPr="00BB7179" w:rsidRDefault="006415A4" w:rsidP="00C32522">
      <w:pPr>
        <w:ind w:firstLine="705"/>
        <w:jc w:val="both"/>
        <w:rPr>
          <w:sz w:val="28"/>
          <w:szCs w:val="28"/>
          <w:lang w:val="uk-UA"/>
        </w:rPr>
      </w:pPr>
      <w:r>
        <w:rPr>
          <w:sz w:val="28"/>
          <w:szCs w:val="28"/>
          <w:lang w:val="uk-UA"/>
        </w:rPr>
        <w:t xml:space="preserve">Протягом </w:t>
      </w:r>
      <w:proofErr w:type="spellStart"/>
      <w:r>
        <w:rPr>
          <w:sz w:val="28"/>
          <w:szCs w:val="28"/>
          <w:lang w:val="uk-UA"/>
        </w:rPr>
        <w:t>фільтроциклу</w:t>
      </w:r>
      <w:proofErr w:type="spellEnd"/>
      <w:r>
        <w:rPr>
          <w:sz w:val="28"/>
          <w:szCs w:val="28"/>
          <w:lang w:val="uk-UA"/>
        </w:rPr>
        <w:t xml:space="preserve"> накопичувався осад з </w:t>
      </w:r>
      <w:proofErr w:type="spellStart"/>
      <w:r>
        <w:rPr>
          <w:sz w:val="28"/>
          <w:szCs w:val="28"/>
          <w:lang w:val="uk-UA"/>
        </w:rPr>
        <w:t>Fe</w:t>
      </w:r>
      <w:proofErr w:type="spellEnd"/>
      <w:r>
        <w:rPr>
          <w:sz w:val="28"/>
          <w:szCs w:val="28"/>
          <w:lang w:val="uk-UA"/>
        </w:rPr>
        <w:t>(O</w:t>
      </w:r>
      <w:r>
        <w:rPr>
          <w:sz w:val="28"/>
          <w:szCs w:val="28"/>
          <w:lang w:val="en-US"/>
        </w:rPr>
        <w:t>H</w:t>
      </w:r>
      <w:r w:rsidRPr="00FC0059">
        <w:rPr>
          <w:sz w:val="28"/>
          <w:szCs w:val="28"/>
          <w:lang w:val="uk-UA"/>
        </w:rPr>
        <w:t>)</w:t>
      </w:r>
      <w:r w:rsidRPr="00FC0059">
        <w:rPr>
          <w:sz w:val="28"/>
          <w:szCs w:val="28"/>
          <w:vertAlign w:val="subscript"/>
          <w:lang w:val="uk-UA"/>
        </w:rPr>
        <w:t>3</w:t>
      </w:r>
      <w:r>
        <w:rPr>
          <w:sz w:val="28"/>
          <w:szCs w:val="28"/>
          <w:lang w:val="uk-UA"/>
        </w:rPr>
        <w:t xml:space="preserve"> у                      </w:t>
      </w:r>
      <w:proofErr w:type="spellStart"/>
      <w:r>
        <w:rPr>
          <w:sz w:val="28"/>
          <w:szCs w:val="28"/>
          <w:lang w:val="uk-UA"/>
        </w:rPr>
        <w:t>підфільтровому</w:t>
      </w:r>
      <w:proofErr w:type="spellEnd"/>
      <w:r>
        <w:rPr>
          <w:sz w:val="28"/>
          <w:szCs w:val="28"/>
          <w:lang w:val="uk-UA"/>
        </w:rPr>
        <w:t xml:space="preserve"> просторі, що збільшувало гідравлічний опір рухові води на величину h</w:t>
      </w:r>
      <w:r>
        <w:rPr>
          <w:sz w:val="28"/>
          <w:szCs w:val="28"/>
          <w:vertAlign w:val="subscript"/>
          <w:lang w:val="en-US"/>
        </w:rPr>
        <w:t>max</w:t>
      </w:r>
      <w:r w:rsidRPr="00BB7179">
        <w:rPr>
          <w:sz w:val="28"/>
          <w:szCs w:val="28"/>
          <w:lang w:val="uk-UA"/>
        </w:rPr>
        <w:t xml:space="preserve"> та підвищувало рівень води у водоповітряному баку з відмітки </w:t>
      </w:r>
      <w:proofErr w:type="spellStart"/>
      <w:r>
        <w:rPr>
          <w:sz w:val="28"/>
          <w:szCs w:val="28"/>
          <w:lang w:val="en-US"/>
        </w:rPr>
        <w:t>Z</w:t>
      </w:r>
      <w:r>
        <w:rPr>
          <w:sz w:val="28"/>
          <w:szCs w:val="28"/>
          <w:vertAlign w:val="subscript"/>
          <w:lang w:val="en-US"/>
        </w:rPr>
        <w:t>min</w:t>
      </w:r>
      <w:proofErr w:type="spellEnd"/>
      <w:r w:rsidRPr="00BB7179">
        <w:rPr>
          <w:sz w:val="28"/>
          <w:szCs w:val="28"/>
          <w:lang w:val="uk-UA"/>
        </w:rPr>
        <w:t xml:space="preserve"> (на початку </w:t>
      </w:r>
      <w:proofErr w:type="spellStart"/>
      <w:r w:rsidRPr="00BB7179">
        <w:rPr>
          <w:sz w:val="28"/>
          <w:szCs w:val="28"/>
          <w:lang w:val="uk-UA"/>
        </w:rPr>
        <w:t>фільтроциклу</w:t>
      </w:r>
      <w:proofErr w:type="spellEnd"/>
      <w:r w:rsidRPr="00BB7179">
        <w:rPr>
          <w:sz w:val="28"/>
          <w:szCs w:val="28"/>
          <w:lang w:val="uk-UA"/>
        </w:rPr>
        <w:t xml:space="preserve">) до величини </w:t>
      </w:r>
      <w:proofErr w:type="spellStart"/>
      <w:r>
        <w:rPr>
          <w:sz w:val="28"/>
          <w:szCs w:val="28"/>
          <w:lang w:val="en-US"/>
        </w:rPr>
        <w:t>Z</w:t>
      </w:r>
      <w:r>
        <w:rPr>
          <w:sz w:val="28"/>
          <w:szCs w:val="28"/>
          <w:vertAlign w:val="subscript"/>
          <w:lang w:val="en-US"/>
        </w:rPr>
        <w:t>max</w:t>
      </w:r>
      <w:proofErr w:type="spellEnd"/>
      <w:r>
        <w:rPr>
          <w:sz w:val="28"/>
          <w:szCs w:val="28"/>
          <w:lang w:val="uk-UA"/>
        </w:rPr>
        <w:t xml:space="preserve"> (у</w:t>
      </w:r>
      <w:r w:rsidRPr="00BB7179">
        <w:rPr>
          <w:sz w:val="28"/>
          <w:szCs w:val="28"/>
          <w:lang w:val="uk-UA"/>
        </w:rPr>
        <w:t xml:space="preserve"> </w:t>
      </w:r>
      <w:r>
        <w:rPr>
          <w:sz w:val="28"/>
          <w:szCs w:val="28"/>
          <w:lang w:val="uk-UA"/>
        </w:rPr>
        <w:t xml:space="preserve">кінці </w:t>
      </w:r>
      <w:proofErr w:type="spellStart"/>
      <w:r>
        <w:rPr>
          <w:sz w:val="28"/>
          <w:szCs w:val="28"/>
          <w:lang w:val="uk-UA"/>
        </w:rPr>
        <w:t>фільтроциклу</w:t>
      </w:r>
      <w:proofErr w:type="spellEnd"/>
      <w:r>
        <w:rPr>
          <w:sz w:val="28"/>
          <w:szCs w:val="28"/>
          <w:lang w:val="uk-UA"/>
        </w:rPr>
        <w:t>).</w:t>
      </w:r>
    </w:p>
    <w:p w:rsidR="006415A4" w:rsidRDefault="006415A4" w:rsidP="00C32522">
      <w:pPr>
        <w:jc w:val="both"/>
        <w:rPr>
          <w:sz w:val="28"/>
          <w:szCs w:val="28"/>
          <w:lang w:val="uk-UA"/>
        </w:rPr>
      </w:pPr>
      <w:r>
        <w:rPr>
          <w:sz w:val="28"/>
          <w:szCs w:val="28"/>
          <w:lang w:val="uk-UA"/>
        </w:rPr>
        <w:tab/>
        <w:t xml:space="preserve">Питому </w:t>
      </w:r>
      <w:proofErr w:type="spellStart"/>
      <w:r>
        <w:rPr>
          <w:sz w:val="28"/>
          <w:szCs w:val="28"/>
          <w:lang w:val="uk-UA"/>
        </w:rPr>
        <w:t>брудомісткість</w:t>
      </w:r>
      <w:proofErr w:type="spellEnd"/>
      <w:r>
        <w:rPr>
          <w:sz w:val="28"/>
          <w:szCs w:val="28"/>
          <w:lang w:val="uk-UA"/>
        </w:rPr>
        <w:t xml:space="preserve"> КПФ в </w:t>
      </w:r>
      <w:proofErr w:type="spellStart"/>
      <w:r>
        <w:rPr>
          <w:sz w:val="28"/>
          <w:szCs w:val="28"/>
          <w:lang w:val="uk-UA"/>
        </w:rPr>
        <w:t>к-ий</w:t>
      </w:r>
      <w:proofErr w:type="spellEnd"/>
      <w:r>
        <w:rPr>
          <w:sz w:val="28"/>
          <w:szCs w:val="28"/>
          <w:lang w:val="uk-UA"/>
        </w:rPr>
        <w:t xml:space="preserve"> момент часу протягом </w:t>
      </w:r>
      <w:proofErr w:type="spellStart"/>
      <w:r>
        <w:rPr>
          <w:sz w:val="28"/>
          <w:szCs w:val="28"/>
          <w:lang w:val="uk-UA"/>
        </w:rPr>
        <w:t>фільтроциклу</w:t>
      </w:r>
      <w:proofErr w:type="spellEnd"/>
      <w:r>
        <w:rPr>
          <w:sz w:val="28"/>
          <w:szCs w:val="28"/>
          <w:lang w:val="uk-UA"/>
        </w:rPr>
        <w:t xml:space="preserve"> визначали за формулою:</w:t>
      </w:r>
    </w:p>
    <w:tbl>
      <w:tblPr>
        <w:tblW w:w="0" w:type="auto"/>
        <w:tblInd w:w="-106" w:type="dxa"/>
        <w:tblLook w:val="01E0" w:firstRow="1" w:lastRow="1" w:firstColumn="1" w:lastColumn="1" w:noHBand="0" w:noVBand="0"/>
      </w:tblPr>
      <w:tblGrid>
        <w:gridCol w:w="8188"/>
        <w:gridCol w:w="1383"/>
      </w:tblGrid>
      <w:tr w:rsidR="006415A4" w:rsidRPr="00B200FE">
        <w:tc>
          <w:tcPr>
            <w:tcW w:w="8188" w:type="dxa"/>
          </w:tcPr>
          <w:p w:rsidR="006415A4" w:rsidRPr="00B200FE" w:rsidRDefault="006415A4" w:rsidP="005B1EA4">
            <w:pPr>
              <w:spacing w:before="120" w:after="120"/>
              <w:jc w:val="center"/>
              <w:rPr>
                <w:sz w:val="28"/>
                <w:szCs w:val="28"/>
                <w:lang w:val="uk-UA"/>
              </w:rPr>
            </w:pPr>
            <w:r w:rsidRPr="00B200FE">
              <w:rPr>
                <w:sz w:val="28"/>
                <w:szCs w:val="28"/>
                <w:lang w:val="en-US"/>
              </w:rPr>
              <w:t>G</w:t>
            </w:r>
            <w:r w:rsidRPr="00B200FE">
              <w:rPr>
                <w:sz w:val="28"/>
                <w:szCs w:val="28"/>
                <w:vertAlign w:val="subscript"/>
                <w:lang w:val="uk-UA"/>
              </w:rPr>
              <w:t>к</w:t>
            </w:r>
            <w:r w:rsidRPr="00B200FE">
              <w:rPr>
                <w:sz w:val="28"/>
                <w:szCs w:val="28"/>
                <w:lang w:val="uk-UA"/>
              </w:rPr>
              <w:t xml:space="preserve"> = 0,001 </w:t>
            </w:r>
            <w:proofErr w:type="spellStart"/>
            <w:r w:rsidRPr="00B200FE">
              <w:rPr>
                <w:sz w:val="28"/>
                <w:szCs w:val="28"/>
                <w:lang w:val="uk-UA"/>
              </w:rPr>
              <w:t>К</w:t>
            </w:r>
            <w:r w:rsidRPr="00B200FE">
              <w:rPr>
                <w:sz w:val="28"/>
                <w:szCs w:val="28"/>
                <w:vertAlign w:val="subscript"/>
                <w:lang w:val="uk-UA"/>
              </w:rPr>
              <w:t>н</w:t>
            </w:r>
            <w:r w:rsidRPr="00B200FE">
              <w:rPr>
                <w:sz w:val="28"/>
                <w:szCs w:val="28"/>
                <w:lang w:val="uk-UA"/>
              </w:rPr>
              <w:t>V</w:t>
            </w:r>
            <w:r w:rsidRPr="00B200FE">
              <w:rPr>
                <w:sz w:val="28"/>
                <w:szCs w:val="28"/>
                <w:vertAlign w:val="subscript"/>
                <w:lang w:val="uk-UA"/>
              </w:rPr>
              <w:t>ф</w:t>
            </w:r>
            <w:proofErr w:type="spellEnd"/>
            <w:r w:rsidRPr="00B200FE">
              <w:rPr>
                <w:sz w:val="28"/>
                <w:szCs w:val="28"/>
                <w:lang w:val="uk-UA"/>
              </w:rPr>
              <w:t xml:space="preserve"> </w:t>
            </w:r>
            <w:r w:rsidRPr="00B200FE">
              <w:rPr>
                <w:position w:val="-28"/>
                <w:sz w:val="28"/>
                <w:szCs w:val="28"/>
                <w:lang w:val="en-US"/>
              </w:rPr>
              <w:object w:dxaOrig="157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38.25pt" o:ole="">
                  <v:imagedata r:id="rId9" o:title=""/>
                </v:shape>
                <o:OLEObject Type="Embed" ProgID="Equation.3" ShapeID="_x0000_i1025" DrawAspect="Content" ObjectID="_1586849946" r:id="rId10"/>
              </w:object>
            </w:r>
            <w:proofErr w:type="spellStart"/>
            <w:r w:rsidRPr="00B200FE">
              <w:rPr>
                <w:sz w:val="28"/>
                <w:szCs w:val="28"/>
                <w:lang w:val="uk-UA"/>
              </w:rPr>
              <w:t>Т</w:t>
            </w:r>
            <w:r w:rsidRPr="00B200FE">
              <w:rPr>
                <w:sz w:val="28"/>
                <w:szCs w:val="28"/>
                <w:vertAlign w:val="subscript"/>
                <w:lang w:val="uk-UA"/>
              </w:rPr>
              <w:t>ф.і</w:t>
            </w:r>
            <w:proofErr w:type="spellEnd"/>
            <w:r w:rsidRPr="00B200FE">
              <w:rPr>
                <w:sz w:val="28"/>
                <w:szCs w:val="28"/>
                <w:lang w:val="uk-UA"/>
              </w:rPr>
              <w:t xml:space="preserve"> ,  кг/м</w:t>
            </w:r>
            <w:r w:rsidRPr="00B200FE">
              <w:rPr>
                <w:sz w:val="28"/>
                <w:szCs w:val="28"/>
                <w:vertAlign w:val="superscript"/>
                <w:lang w:val="uk-UA"/>
              </w:rPr>
              <w:t>2</w:t>
            </w:r>
          </w:p>
        </w:tc>
        <w:tc>
          <w:tcPr>
            <w:tcW w:w="1383" w:type="dxa"/>
          </w:tcPr>
          <w:p w:rsidR="006415A4" w:rsidRPr="00B200FE" w:rsidRDefault="006415A4" w:rsidP="00C32522">
            <w:pPr>
              <w:jc w:val="center"/>
              <w:rPr>
                <w:sz w:val="28"/>
                <w:szCs w:val="28"/>
                <w:lang w:val="uk-UA"/>
              </w:rPr>
            </w:pPr>
            <w:r w:rsidRPr="00B200FE">
              <w:rPr>
                <w:sz w:val="28"/>
                <w:szCs w:val="28"/>
                <w:lang w:val="uk-UA"/>
              </w:rPr>
              <w:t>(3)</w:t>
            </w:r>
          </w:p>
        </w:tc>
      </w:tr>
    </w:tbl>
    <w:p w:rsidR="006415A4" w:rsidRPr="003E39E3" w:rsidRDefault="006415A4" w:rsidP="00C32522">
      <w:pPr>
        <w:jc w:val="both"/>
        <w:rPr>
          <w:sz w:val="28"/>
          <w:szCs w:val="28"/>
          <w:lang w:val="uk-UA"/>
        </w:rPr>
      </w:pPr>
      <w:r>
        <w:rPr>
          <w:sz w:val="28"/>
          <w:szCs w:val="28"/>
          <w:lang w:val="uk-UA"/>
        </w:rPr>
        <w:tab/>
        <w:t>де К</w:t>
      </w:r>
      <w:r>
        <w:rPr>
          <w:sz w:val="28"/>
          <w:szCs w:val="28"/>
          <w:vertAlign w:val="subscript"/>
          <w:lang w:val="uk-UA"/>
        </w:rPr>
        <w:t>н</w:t>
      </w:r>
      <w:r>
        <w:rPr>
          <w:sz w:val="28"/>
          <w:szCs w:val="28"/>
          <w:lang w:val="uk-UA"/>
        </w:rPr>
        <w:t xml:space="preserve"> – перевідний коефіцієнт, що враховує співвідношення молекулярної маси гідроксиду заліза Fe(OH)</w:t>
      </w:r>
      <w:r w:rsidRPr="003E39E3">
        <w:rPr>
          <w:sz w:val="28"/>
          <w:szCs w:val="28"/>
          <w:vertAlign w:val="subscript"/>
          <w:lang w:val="uk-UA"/>
        </w:rPr>
        <w:t>3</w:t>
      </w:r>
      <w:r w:rsidRPr="003E39E3">
        <w:rPr>
          <w:sz w:val="28"/>
          <w:szCs w:val="28"/>
          <w:lang w:val="uk-UA"/>
        </w:rPr>
        <w:t xml:space="preserve"> до ат</w:t>
      </w:r>
      <w:r>
        <w:rPr>
          <w:sz w:val="28"/>
          <w:szCs w:val="28"/>
          <w:lang w:val="uk-UA"/>
        </w:rPr>
        <w:t>омної маси двовалентного заліза</w:t>
      </w:r>
    </w:p>
    <w:tbl>
      <w:tblPr>
        <w:tblW w:w="0" w:type="auto"/>
        <w:tblInd w:w="-106" w:type="dxa"/>
        <w:tblLook w:val="01E0" w:firstRow="1" w:lastRow="1" w:firstColumn="1" w:lastColumn="1" w:noHBand="0" w:noVBand="0"/>
      </w:tblPr>
      <w:tblGrid>
        <w:gridCol w:w="8188"/>
        <w:gridCol w:w="1383"/>
      </w:tblGrid>
      <w:tr w:rsidR="006415A4" w:rsidRPr="00B200FE">
        <w:trPr>
          <w:trHeight w:val="1050"/>
        </w:trPr>
        <w:tc>
          <w:tcPr>
            <w:tcW w:w="8188" w:type="dxa"/>
          </w:tcPr>
          <w:p w:rsidR="006415A4" w:rsidRPr="00B200FE" w:rsidRDefault="006415A4" w:rsidP="00C32522">
            <w:pPr>
              <w:jc w:val="center"/>
              <w:rPr>
                <w:sz w:val="28"/>
                <w:szCs w:val="28"/>
                <w:lang w:val="uk-UA"/>
              </w:rPr>
            </w:pPr>
            <w:proofErr w:type="spellStart"/>
            <w:r w:rsidRPr="00B200FE">
              <w:rPr>
                <w:sz w:val="28"/>
                <w:szCs w:val="28"/>
                <w:lang w:val="uk-UA"/>
              </w:rPr>
              <w:t>К</w:t>
            </w:r>
            <w:r w:rsidRPr="00B200FE">
              <w:rPr>
                <w:sz w:val="28"/>
                <w:szCs w:val="28"/>
                <w:vertAlign w:val="subscript"/>
                <w:lang w:val="uk-UA"/>
              </w:rPr>
              <w:t>н</w:t>
            </w:r>
            <w:proofErr w:type="spellEnd"/>
            <w:r w:rsidRPr="00B200FE">
              <w:rPr>
                <w:sz w:val="28"/>
                <w:szCs w:val="28"/>
                <w:lang w:val="uk-UA"/>
              </w:rPr>
              <w:t xml:space="preserve"> = </w:t>
            </w:r>
            <w:r w:rsidRPr="00B200FE">
              <w:rPr>
                <w:position w:val="-24"/>
                <w:sz w:val="28"/>
                <w:szCs w:val="28"/>
                <w:lang w:val="en-US"/>
              </w:rPr>
              <w:object w:dxaOrig="1359" w:dyaOrig="639">
                <v:shape id="_x0000_i1026" type="#_x0000_t75" style="width:73.5pt;height:34.5pt" o:ole="">
                  <v:imagedata r:id="rId11" o:title=""/>
                </v:shape>
                <o:OLEObject Type="Embed" ProgID="Equation.3" ShapeID="_x0000_i1026" DrawAspect="Content" ObjectID="_1586849947" r:id="rId12"/>
              </w:object>
            </w:r>
            <w:r w:rsidRPr="00B200FE">
              <w:rPr>
                <w:sz w:val="28"/>
                <w:szCs w:val="28"/>
                <w:lang w:val="uk-UA"/>
              </w:rPr>
              <w:t xml:space="preserve">= </w:t>
            </w:r>
            <w:r w:rsidRPr="00B200FE">
              <w:rPr>
                <w:position w:val="-24"/>
                <w:sz w:val="28"/>
                <w:szCs w:val="28"/>
                <w:lang w:val="en-US"/>
              </w:rPr>
              <w:object w:dxaOrig="460" w:dyaOrig="620">
                <v:shape id="_x0000_i1027" type="#_x0000_t75" style="width:24.75pt;height:33pt" o:ole="">
                  <v:imagedata r:id="rId13" o:title=""/>
                </v:shape>
                <o:OLEObject Type="Embed" ProgID="Equation.3" ShapeID="_x0000_i1027" DrawAspect="Content" ObjectID="_1586849948" r:id="rId14"/>
              </w:object>
            </w:r>
            <w:r w:rsidRPr="00B200FE">
              <w:rPr>
                <w:sz w:val="28"/>
                <w:szCs w:val="28"/>
                <w:lang w:val="uk-UA"/>
              </w:rPr>
              <w:t>= 1,91;</w:t>
            </w:r>
            <w:r w:rsidRPr="00B200FE">
              <w:rPr>
                <w:sz w:val="52"/>
                <w:szCs w:val="52"/>
                <w:lang w:val="uk-UA"/>
              </w:rPr>
              <w:fldChar w:fldCharType="begin"/>
            </w:r>
            <w:r w:rsidRPr="00B200FE">
              <w:rPr>
                <w:sz w:val="52"/>
                <w:szCs w:val="52"/>
                <w:lang w:val="uk-UA"/>
              </w:rPr>
              <w:instrText xml:space="preserve"> QUOTE </w:instrText>
            </w:r>
            <w:r w:rsidR="003303D4">
              <w:rPr>
                <w:noProof/>
                <w:position w:val="-24"/>
              </w:rPr>
              <w:drawing>
                <wp:inline distT="0" distB="0" distL="0" distR="0">
                  <wp:extent cx="532130" cy="412115"/>
                  <wp:effectExtent l="0" t="0" r="127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2130" cy="412115"/>
                          </a:xfrm>
                          <a:prstGeom prst="rect">
                            <a:avLst/>
                          </a:prstGeom>
                          <a:noFill/>
                          <a:ln>
                            <a:noFill/>
                          </a:ln>
                        </pic:spPr>
                      </pic:pic>
                    </a:graphicData>
                  </a:graphic>
                </wp:inline>
              </w:drawing>
            </w:r>
            <w:r w:rsidRPr="00B200FE">
              <w:rPr>
                <w:sz w:val="52"/>
                <w:szCs w:val="52"/>
                <w:lang w:val="uk-UA"/>
              </w:rPr>
              <w:instrText xml:space="preserve"> </w:instrText>
            </w:r>
            <w:r w:rsidRPr="00B200FE">
              <w:rPr>
                <w:sz w:val="52"/>
                <w:szCs w:val="52"/>
                <w:lang w:val="uk-UA"/>
              </w:rPr>
              <w:fldChar w:fldCharType="end"/>
            </w:r>
          </w:p>
        </w:tc>
        <w:tc>
          <w:tcPr>
            <w:tcW w:w="1383" w:type="dxa"/>
          </w:tcPr>
          <w:p w:rsidR="006415A4" w:rsidRPr="00B200FE" w:rsidRDefault="006415A4" w:rsidP="00C32522">
            <w:pPr>
              <w:jc w:val="center"/>
              <w:rPr>
                <w:sz w:val="28"/>
                <w:szCs w:val="28"/>
              </w:rPr>
            </w:pPr>
            <w:r w:rsidRPr="00B200FE">
              <w:rPr>
                <w:sz w:val="28"/>
                <w:szCs w:val="28"/>
              </w:rPr>
              <w:t>(</w:t>
            </w:r>
            <w:r w:rsidRPr="00B200FE">
              <w:rPr>
                <w:sz w:val="28"/>
                <w:szCs w:val="28"/>
                <w:lang w:val="uk-UA"/>
              </w:rPr>
              <w:t>4</w:t>
            </w:r>
            <w:r w:rsidRPr="00B200FE">
              <w:rPr>
                <w:sz w:val="28"/>
                <w:szCs w:val="28"/>
              </w:rPr>
              <w:t>)</w:t>
            </w:r>
          </w:p>
        </w:tc>
      </w:tr>
    </w:tbl>
    <w:p w:rsidR="006415A4" w:rsidRDefault="006415A4" w:rsidP="00C32522">
      <w:pPr>
        <w:tabs>
          <w:tab w:val="left" w:pos="0"/>
        </w:tabs>
        <w:jc w:val="both"/>
        <w:rPr>
          <w:sz w:val="28"/>
          <w:szCs w:val="28"/>
          <w:lang w:val="uk-UA"/>
        </w:rPr>
      </w:pPr>
      <w:r>
        <w:rPr>
          <w:sz w:val="28"/>
          <w:szCs w:val="28"/>
          <w:lang w:val="uk-UA"/>
        </w:rPr>
        <w:t xml:space="preserve"> </w:t>
      </w:r>
      <w:r w:rsidRPr="00563D92">
        <w:rPr>
          <w:sz w:val="28"/>
          <w:szCs w:val="28"/>
        </w:rPr>
        <w:tab/>
      </w:r>
      <w:r>
        <w:rPr>
          <w:sz w:val="28"/>
          <w:szCs w:val="28"/>
          <w:lang w:val="uk-UA"/>
        </w:rPr>
        <w:t>С</w:t>
      </w:r>
      <w:r>
        <w:rPr>
          <w:sz w:val="28"/>
          <w:szCs w:val="28"/>
          <w:vertAlign w:val="subscript"/>
          <w:lang w:val="uk-UA"/>
        </w:rPr>
        <w:t>о.і</w:t>
      </w:r>
      <w:r>
        <w:rPr>
          <w:sz w:val="28"/>
          <w:szCs w:val="28"/>
          <w:lang w:val="uk-UA"/>
        </w:rPr>
        <w:t xml:space="preserve"> і С</w:t>
      </w:r>
      <w:r>
        <w:rPr>
          <w:sz w:val="28"/>
          <w:szCs w:val="28"/>
          <w:vertAlign w:val="subscript"/>
          <w:lang w:val="uk-UA"/>
        </w:rPr>
        <w:t>ф.і</w:t>
      </w:r>
      <w:r>
        <w:rPr>
          <w:sz w:val="28"/>
          <w:szCs w:val="28"/>
          <w:lang w:val="uk-UA"/>
        </w:rPr>
        <w:t xml:space="preserve"> – середній вміст заліза відповідно у вихідній та фільтрованій воді за інтервал часу між сусіднім вимірюванням Т</w:t>
      </w:r>
      <w:r>
        <w:rPr>
          <w:sz w:val="28"/>
          <w:szCs w:val="28"/>
          <w:vertAlign w:val="subscript"/>
          <w:lang w:val="uk-UA"/>
        </w:rPr>
        <w:t>ф.і</w:t>
      </w:r>
      <w:r>
        <w:rPr>
          <w:sz w:val="28"/>
          <w:szCs w:val="28"/>
          <w:lang w:val="uk-UA"/>
        </w:rPr>
        <w:t>, г/м</w:t>
      </w:r>
      <w:r>
        <w:rPr>
          <w:sz w:val="28"/>
          <w:szCs w:val="28"/>
          <w:vertAlign w:val="superscript"/>
          <w:lang w:val="uk-UA"/>
        </w:rPr>
        <w:t>3</w:t>
      </w:r>
      <w:r>
        <w:rPr>
          <w:sz w:val="28"/>
          <w:szCs w:val="28"/>
          <w:lang w:val="uk-UA"/>
        </w:rPr>
        <w:t>; Т</w:t>
      </w:r>
      <w:r>
        <w:rPr>
          <w:sz w:val="28"/>
          <w:szCs w:val="28"/>
          <w:vertAlign w:val="subscript"/>
          <w:lang w:val="uk-UA"/>
        </w:rPr>
        <w:t>ф.к</w:t>
      </w:r>
      <w:r>
        <w:rPr>
          <w:sz w:val="28"/>
          <w:szCs w:val="28"/>
          <w:lang w:val="uk-UA"/>
        </w:rPr>
        <w:t xml:space="preserve"> – тривалість фільтрування води, год.</w:t>
      </w:r>
    </w:p>
    <w:p w:rsidR="006415A4" w:rsidRPr="005457D7" w:rsidRDefault="006415A4" w:rsidP="00C32522">
      <w:pPr>
        <w:tabs>
          <w:tab w:val="left" w:pos="0"/>
        </w:tabs>
        <w:jc w:val="both"/>
        <w:rPr>
          <w:sz w:val="28"/>
          <w:szCs w:val="28"/>
          <w:lang w:val="uk-UA"/>
        </w:rPr>
      </w:pPr>
      <w:r>
        <w:rPr>
          <w:sz w:val="28"/>
          <w:szCs w:val="28"/>
          <w:lang w:val="uk-UA"/>
        </w:rPr>
        <w:tab/>
        <w:t>Максимальна тривалість фільтрування Т</w:t>
      </w:r>
      <w:r>
        <w:rPr>
          <w:sz w:val="28"/>
          <w:szCs w:val="28"/>
          <w:vertAlign w:val="subscript"/>
          <w:lang w:val="uk-UA"/>
        </w:rPr>
        <w:t>ф.max</w:t>
      </w:r>
      <w:r w:rsidRPr="000164CD">
        <w:rPr>
          <w:sz w:val="28"/>
          <w:szCs w:val="28"/>
          <w:lang w:val="uk-UA"/>
        </w:rPr>
        <w:t xml:space="preserve"> визначається часом фільтрування води</w:t>
      </w:r>
      <w:r>
        <w:rPr>
          <w:sz w:val="28"/>
          <w:szCs w:val="28"/>
          <w:lang w:val="uk-UA"/>
        </w:rPr>
        <w:t>, після якого фільтр необхідно виключити на промивку, оскільки якість фільтрованої води досягла гранично допустимих значень вмісту заліза С</w:t>
      </w:r>
      <w:r>
        <w:rPr>
          <w:sz w:val="28"/>
          <w:szCs w:val="28"/>
          <w:vertAlign w:val="subscript"/>
          <w:lang w:val="uk-UA"/>
        </w:rPr>
        <w:t>ф</w:t>
      </w:r>
      <w:r>
        <w:rPr>
          <w:sz w:val="28"/>
          <w:szCs w:val="28"/>
          <w:lang w:val="uk-UA"/>
        </w:rPr>
        <w:t>= 0,2 мг/дм</w:t>
      </w:r>
      <w:r>
        <w:rPr>
          <w:sz w:val="28"/>
          <w:szCs w:val="28"/>
          <w:vertAlign w:val="superscript"/>
          <w:lang w:val="uk-UA"/>
        </w:rPr>
        <w:t>3</w:t>
      </w:r>
      <w:r>
        <w:rPr>
          <w:sz w:val="28"/>
          <w:szCs w:val="28"/>
          <w:lang w:val="uk-UA"/>
        </w:rPr>
        <w:t>, що контролюється відповідними граничними втратами напору на фільтрі:</w:t>
      </w:r>
    </w:p>
    <w:tbl>
      <w:tblPr>
        <w:tblW w:w="0" w:type="auto"/>
        <w:tblInd w:w="-106" w:type="dxa"/>
        <w:tblLook w:val="01E0" w:firstRow="1" w:lastRow="1" w:firstColumn="1" w:lastColumn="1" w:noHBand="0" w:noVBand="0"/>
      </w:tblPr>
      <w:tblGrid>
        <w:gridCol w:w="8188"/>
        <w:gridCol w:w="1383"/>
      </w:tblGrid>
      <w:tr w:rsidR="006415A4" w:rsidRPr="00B200FE">
        <w:tc>
          <w:tcPr>
            <w:tcW w:w="8188" w:type="dxa"/>
          </w:tcPr>
          <w:p w:rsidR="006415A4" w:rsidRPr="00B200FE" w:rsidRDefault="006415A4" w:rsidP="005B1EA4">
            <w:pPr>
              <w:spacing w:before="120" w:after="120"/>
              <w:jc w:val="center"/>
              <w:rPr>
                <w:sz w:val="28"/>
                <w:szCs w:val="28"/>
                <w:lang w:val="uk-UA"/>
              </w:rPr>
            </w:pPr>
            <w:r w:rsidRPr="00B200FE">
              <w:rPr>
                <w:sz w:val="28"/>
                <w:szCs w:val="28"/>
                <w:lang w:val="uk-UA"/>
              </w:rPr>
              <w:tab/>
            </w:r>
            <w:r w:rsidRPr="00B200FE">
              <w:rPr>
                <w:sz w:val="28"/>
                <w:szCs w:val="28"/>
                <w:lang w:val="en-US"/>
              </w:rPr>
              <w:t>h</w:t>
            </w:r>
            <w:r w:rsidRPr="00B200FE">
              <w:rPr>
                <w:sz w:val="28"/>
                <w:szCs w:val="28"/>
                <w:vertAlign w:val="subscript"/>
                <w:lang w:val="uk-UA"/>
              </w:rPr>
              <w:t>ф.</w:t>
            </w:r>
            <w:r w:rsidRPr="00B200FE">
              <w:rPr>
                <w:sz w:val="28"/>
                <w:szCs w:val="28"/>
                <w:vertAlign w:val="subscript"/>
                <w:lang w:val="en-US"/>
              </w:rPr>
              <w:t>max</w:t>
            </w:r>
            <w:r w:rsidRPr="00B200FE">
              <w:rPr>
                <w:sz w:val="28"/>
                <w:szCs w:val="28"/>
                <w:lang w:val="uk-UA"/>
              </w:rPr>
              <w:t xml:space="preserve"> = </w:t>
            </w:r>
            <w:r w:rsidRPr="00B200FE">
              <w:rPr>
                <w:sz w:val="28"/>
                <w:szCs w:val="28"/>
                <w:lang w:val="en-US"/>
              </w:rPr>
              <w:t>Z</w:t>
            </w:r>
            <w:r w:rsidRPr="00B200FE">
              <w:rPr>
                <w:sz w:val="28"/>
                <w:szCs w:val="28"/>
                <w:vertAlign w:val="subscript"/>
                <w:lang w:val="en-US"/>
              </w:rPr>
              <w:t>max</w:t>
            </w:r>
            <w:r w:rsidRPr="00B200FE">
              <w:rPr>
                <w:sz w:val="28"/>
                <w:szCs w:val="28"/>
                <w:lang w:val="uk-UA"/>
              </w:rPr>
              <w:t xml:space="preserve"> – </w:t>
            </w:r>
            <w:r w:rsidRPr="00B200FE">
              <w:rPr>
                <w:sz w:val="28"/>
                <w:szCs w:val="28"/>
                <w:lang w:val="en-US"/>
              </w:rPr>
              <w:t>Z</w:t>
            </w:r>
            <w:r w:rsidRPr="00B200FE">
              <w:rPr>
                <w:sz w:val="28"/>
                <w:szCs w:val="28"/>
                <w:vertAlign w:val="subscript"/>
                <w:lang w:val="en-US"/>
              </w:rPr>
              <w:t>min</w:t>
            </w:r>
            <w:r w:rsidRPr="00B200FE">
              <w:rPr>
                <w:sz w:val="28"/>
                <w:szCs w:val="28"/>
                <w:lang w:val="uk-UA"/>
              </w:rPr>
              <w:t xml:space="preserve"> , м</w:t>
            </w:r>
          </w:p>
        </w:tc>
        <w:tc>
          <w:tcPr>
            <w:tcW w:w="1383" w:type="dxa"/>
          </w:tcPr>
          <w:p w:rsidR="006415A4" w:rsidRPr="00B200FE" w:rsidRDefault="006415A4" w:rsidP="00C32522">
            <w:pPr>
              <w:jc w:val="center"/>
              <w:rPr>
                <w:sz w:val="28"/>
                <w:szCs w:val="28"/>
                <w:lang w:val="uk-UA"/>
              </w:rPr>
            </w:pPr>
            <w:r w:rsidRPr="00B200FE">
              <w:rPr>
                <w:sz w:val="28"/>
                <w:szCs w:val="28"/>
                <w:lang w:val="uk-UA"/>
              </w:rPr>
              <w:t>(5)</w:t>
            </w:r>
          </w:p>
        </w:tc>
      </w:tr>
    </w:tbl>
    <w:p w:rsidR="006415A4" w:rsidRPr="00F03293" w:rsidRDefault="006415A4" w:rsidP="00C32522">
      <w:pPr>
        <w:tabs>
          <w:tab w:val="left" w:pos="0"/>
        </w:tabs>
        <w:jc w:val="both"/>
        <w:rPr>
          <w:sz w:val="28"/>
          <w:szCs w:val="28"/>
          <w:lang w:val="uk-UA"/>
        </w:rPr>
      </w:pPr>
      <w:r>
        <w:rPr>
          <w:sz w:val="28"/>
          <w:szCs w:val="28"/>
          <w:lang w:val="uk-UA"/>
        </w:rPr>
        <w:tab/>
        <w:t>Ефективність знезалізнення води у будь-який (к-ий) період часу залежить від множини факторів:</w:t>
      </w:r>
    </w:p>
    <w:tbl>
      <w:tblPr>
        <w:tblW w:w="0" w:type="auto"/>
        <w:tblInd w:w="-106" w:type="dxa"/>
        <w:tblLook w:val="01E0" w:firstRow="1" w:lastRow="1" w:firstColumn="1" w:lastColumn="1" w:noHBand="0" w:noVBand="0"/>
      </w:tblPr>
      <w:tblGrid>
        <w:gridCol w:w="8188"/>
        <w:gridCol w:w="1383"/>
      </w:tblGrid>
      <w:tr w:rsidR="006415A4" w:rsidRPr="00B200FE">
        <w:trPr>
          <w:trHeight w:val="1050"/>
        </w:trPr>
        <w:tc>
          <w:tcPr>
            <w:tcW w:w="8188" w:type="dxa"/>
          </w:tcPr>
          <w:p w:rsidR="006415A4" w:rsidRPr="00B200FE" w:rsidRDefault="006415A4" w:rsidP="005B1EA4">
            <w:pPr>
              <w:spacing w:before="120" w:after="120"/>
              <w:jc w:val="center"/>
              <w:rPr>
                <w:sz w:val="28"/>
                <w:szCs w:val="28"/>
                <w:lang w:val="uk-UA"/>
              </w:rPr>
            </w:pPr>
            <w:r w:rsidRPr="00B200FE">
              <w:rPr>
                <w:sz w:val="28"/>
                <w:szCs w:val="28"/>
                <w:lang w:val="uk-UA"/>
              </w:rPr>
              <w:t xml:space="preserve">Е = </w:t>
            </w:r>
            <w:r w:rsidRPr="00B200FE">
              <w:rPr>
                <w:position w:val="-30"/>
                <w:sz w:val="28"/>
                <w:szCs w:val="28"/>
                <w:lang w:val="en-US"/>
              </w:rPr>
              <w:object w:dxaOrig="840" w:dyaOrig="720">
                <v:shape id="_x0000_i1028" type="#_x0000_t75" style="width:44.25pt;height:39pt" o:ole="">
                  <v:imagedata r:id="rId16" o:title=""/>
                </v:shape>
                <o:OLEObject Type="Embed" ProgID="Equation.3" ShapeID="_x0000_i1028" DrawAspect="Content" ObjectID="_1586849949" r:id="rId17"/>
              </w:object>
            </w:r>
            <w:r>
              <w:rPr>
                <w:sz w:val="28"/>
                <w:szCs w:val="28"/>
                <w:lang w:val="uk-UA"/>
              </w:rPr>
              <w:t>∙</w:t>
            </w:r>
            <w:r w:rsidRPr="00B200FE">
              <w:rPr>
                <w:sz w:val="28"/>
                <w:szCs w:val="28"/>
                <w:lang w:val="uk-UA"/>
              </w:rPr>
              <w:t xml:space="preserve">100% = </w:t>
            </w:r>
            <w:r w:rsidRPr="00B200FE">
              <w:rPr>
                <w:sz w:val="28"/>
                <w:szCs w:val="28"/>
                <w:lang w:val="en-US"/>
              </w:rPr>
              <w:t>f</w:t>
            </w:r>
            <w:r w:rsidRPr="00B200FE">
              <w:rPr>
                <w:sz w:val="28"/>
                <w:szCs w:val="28"/>
                <w:lang w:val="uk-UA"/>
              </w:rPr>
              <w:t xml:space="preserve"> (</w:t>
            </w:r>
            <w:r w:rsidRPr="00B200FE">
              <w:rPr>
                <w:sz w:val="28"/>
                <w:szCs w:val="28"/>
                <w:lang w:val="en-US"/>
              </w:rPr>
              <w:t>d</w:t>
            </w:r>
            <w:r w:rsidRPr="00B200FE">
              <w:rPr>
                <w:sz w:val="28"/>
                <w:szCs w:val="28"/>
                <w:vertAlign w:val="subscript"/>
                <w:lang w:val="en-US"/>
              </w:rPr>
              <w:t>e</w:t>
            </w:r>
            <w:r w:rsidRPr="00B200FE">
              <w:rPr>
                <w:sz w:val="28"/>
                <w:szCs w:val="28"/>
                <w:lang w:val="uk-UA"/>
              </w:rPr>
              <w:t>, К</w:t>
            </w:r>
            <w:r w:rsidRPr="00B200FE">
              <w:rPr>
                <w:sz w:val="28"/>
                <w:szCs w:val="28"/>
                <w:vertAlign w:val="subscript"/>
                <w:lang w:val="uk-UA"/>
              </w:rPr>
              <w:t>н</w:t>
            </w:r>
            <w:r w:rsidRPr="00B200FE">
              <w:rPr>
                <w:sz w:val="28"/>
                <w:szCs w:val="28"/>
                <w:lang w:val="uk-UA"/>
              </w:rPr>
              <w:t>, Н</w:t>
            </w:r>
            <w:r w:rsidRPr="00B200FE">
              <w:rPr>
                <w:sz w:val="28"/>
                <w:szCs w:val="28"/>
                <w:vertAlign w:val="subscript"/>
                <w:lang w:val="uk-UA"/>
              </w:rPr>
              <w:t>ф</w:t>
            </w:r>
            <w:r w:rsidRPr="00B200FE">
              <w:rPr>
                <w:sz w:val="28"/>
                <w:szCs w:val="28"/>
                <w:lang w:val="uk-UA"/>
              </w:rPr>
              <w:t>, Т.С, V</w:t>
            </w:r>
            <w:r w:rsidRPr="00B200FE">
              <w:rPr>
                <w:sz w:val="28"/>
                <w:szCs w:val="28"/>
                <w:vertAlign w:val="subscript"/>
                <w:lang w:val="uk-UA"/>
              </w:rPr>
              <w:t xml:space="preserve">ф, </w:t>
            </w:r>
            <w:r w:rsidRPr="00B200FE">
              <w:rPr>
                <w:sz w:val="28"/>
                <w:szCs w:val="28"/>
                <w:lang w:val="en-US"/>
              </w:rPr>
              <w:t>G</w:t>
            </w:r>
            <w:r w:rsidRPr="00B200FE">
              <w:rPr>
                <w:sz w:val="28"/>
                <w:szCs w:val="28"/>
                <w:vertAlign w:val="subscript"/>
                <w:lang w:val="uk-UA"/>
              </w:rPr>
              <w:t>к</w:t>
            </w:r>
            <w:r w:rsidRPr="00B200FE">
              <w:rPr>
                <w:sz w:val="28"/>
                <w:szCs w:val="28"/>
                <w:lang w:val="uk-UA"/>
              </w:rPr>
              <w:t>) ,</w:t>
            </w:r>
          </w:p>
        </w:tc>
        <w:tc>
          <w:tcPr>
            <w:tcW w:w="1383" w:type="dxa"/>
          </w:tcPr>
          <w:p w:rsidR="006415A4" w:rsidRPr="00B200FE" w:rsidRDefault="006415A4" w:rsidP="00C32522">
            <w:pPr>
              <w:jc w:val="center"/>
              <w:rPr>
                <w:sz w:val="28"/>
                <w:szCs w:val="28"/>
                <w:lang w:val="uk-UA"/>
              </w:rPr>
            </w:pPr>
            <w:r w:rsidRPr="00B200FE">
              <w:rPr>
                <w:sz w:val="28"/>
                <w:szCs w:val="28"/>
                <w:lang w:val="uk-UA"/>
              </w:rPr>
              <w:t>(6)</w:t>
            </w:r>
          </w:p>
        </w:tc>
      </w:tr>
    </w:tbl>
    <w:p w:rsidR="006415A4" w:rsidRPr="005241DF" w:rsidRDefault="006415A4" w:rsidP="00C32522">
      <w:pPr>
        <w:tabs>
          <w:tab w:val="left" w:pos="0"/>
        </w:tabs>
        <w:jc w:val="both"/>
        <w:rPr>
          <w:sz w:val="28"/>
          <w:szCs w:val="28"/>
          <w:lang w:val="uk-UA"/>
        </w:rPr>
      </w:pPr>
      <w:r>
        <w:rPr>
          <w:sz w:val="28"/>
          <w:szCs w:val="28"/>
          <w:lang w:val="uk-UA"/>
        </w:rPr>
        <w:lastRenderedPageBreak/>
        <w:tab/>
        <w:t>де С</w:t>
      </w:r>
      <w:r>
        <w:rPr>
          <w:sz w:val="28"/>
          <w:szCs w:val="28"/>
          <w:vertAlign w:val="subscript"/>
          <w:lang w:val="uk-UA"/>
        </w:rPr>
        <w:t>о</w:t>
      </w:r>
      <w:r>
        <w:rPr>
          <w:sz w:val="28"/>
          <w:szCs w:val="28"/>
          <w:lang w:val="uk-UA"/>
        </w:rPr>
        <w:t xml:space="preserve"> і С</w:t>
      </w:r>
      <w:r>
        <w:rPr>
          <w:sz w:val="28"/>
          <w:szCs w:val="28"/>
          <w:vertAlign w:val="subscript"/>
          <w:lang w:val="uk-UA"/>
        </w:rPr>
        <w:t>ф</w:t>
      </w:r>
      <w:r>
        <w:rPr>
          <w:sz w:val="28"/>
          <w:szCs w:val="28"/>
          <w:lang w:val="uk-UA"/>
        </w:rPr>
        <w:t xml:space="preserve"> – вміст заліза відповідно у вихідній та фільтрованій воді, мг/дм</w:t>
      </w:r>
      <w:r>
        <w:rPr>
          <w:sz w:val="28"/>
          <w:szCs w:val="28"/>
          <w:vertAlign w:val="superscript"/>
          <w:lang w:val="uk-UA"/>
        </w:rPr>
        <w:t>3</w:t>
      </w:r>
      <w:r>
        <w:rPr>
          <w:sz w:val="28"/>
          <w:szCs w:val="28"/>
          <w:lang w:val="uk-UA"/>
        </w:rPr>
        <w:t xml:space="preserve">; </w:t>
      </w:r>
      <w:r>
        <w:rPr>
          <w:sz w:val="28"/>
          <w:szCs w:val="28"/>
          <w:lang w:val="en-US"/>
        </w:rPr>
        <w:t>d</w:t>
      </w:r>
      <w:r>
        <w:rPr>
          <w:sz w:val="28"/>
          <w:szCs w:val="28"/>
          <w:vertAlign w:val="subscript"/>
          <w:lang w:val="en-US"/>
        </w:rPr>
        <w:t>e</w:t>
      </w:r>
      <w:r w:rsidRPr="00831978">
        <w:rPr>
          <w:sz w:val="28"/>
          <w:szCs w:val="28"/>
          <w:lang w:val="uk-UA"/>
        </w:rPr>
        <w:t>, К</w:t>
      </w:r>
      <w:r>
        <w:rPr>
          <w:sz w:val="28"/>
          <w:szCs w:val="28"/>
          <w:vertAlign w:val="subscript"/>
          <w:lang w:val="uk-UA"/>
        </w:rPr>
        <w:t>н</w:t>
      </w:r>
      <w:r>
        <w:rPr>
          <w:sz w:val="28"/>
          <w:szCs w:val="28"/>
          <w:lang w:val="uk-UA"/>
        </w:rPr>
        <w:t>, Н</w:t>
      </w:r>
      <w:r>
        <w:rPr>
          <w:sz w:val="28"/>
          <w:szCs w:val="28"/>
          <w:vertAlign w:val="subscript"/>
          <w:lang w:val="uk-UA"/>
        </w:rPr>
        <w:t>ф</w:t>
      </w:r>
      <w:r w:rsidRPr="005241DF">
        <w:rPr>
          <w:sz w:val="28"/>
          <w:szCs w:val="28"/>
          <w:lang w:val="uk-UA"/>
        </w:rPr>
        <w:t xml:space="preserve"> – діаметр,</w:t>
      </w:r>
      <w:r>
        <w:rPr>
          <w:sz w:val="28"/>
          <w:szCs w:val="28"/>
          <w:lang w:val="uk-UA"/>
        </w:rPr>
        <w:t xml:space="preserve"> мм, коефіцієнт неоднорідності і товщина, м, гранул фільтрувального завантаження; Т.С – технологічна схема, що визначає спосіб аерації води та окиснення двовалентного заліза; V</w:t>
      </w:r>
      <w:r w:rsidRPr="005241DF">
        <w:rPr>
          <w:sz w:val="28"/>
          <w:szCs w:val="28"/>
          <w:vertAlign w:val="subscript"/>
          <w:lang w:val="uk-UA"/>
        </w:rPr>
        <w:t>ф</w:t>
      </w:r>
      <w:r>
        <w:rPr>
          <w:sz w:val="28"/>
          <w:szCs w:val="28"/>
          <w:lang w:val="uk-UA"/>
        </w:rPr>
        <w:t xml:space="preserve"> – швидкість фільтрування води, м/год, що визначалась за формулою (2); </w:t>
      </w:r>
      <w:r>
        <w:rPr>
          <w:sz w:val="28"/>
          <w:szCs w:val="28"/>
          <w:lang w:val="en-US"/>
        </w:rPr>
        <w:t>G</w:t>
      </w:r>
      <w:r>
        <w:rPr>
          <w:sz w:val="28"/>
          <w:szCs w:val="28"/>
          <w:vertAlign w:val="subscript"/>
          <w:lang w:val="uk-UA"/>
        </w:rPr>
        <w:t>к</w:t>
      </w:r>
      <w:r>
        <w:rPr>
          <w:sz w:val="28"/>
          <w:szCs w:val="28"/>
          <w:lang w:val="uk-UA"/>
        </w:rPr>
        <w:t xml:space="preserve"> – питома брудомісткість КПФ, що визначалась за формулою (3).</w:t>
      </w:r>
    </w:p>
    <w:p w:rsidR="006415A4" w:rsidRDefault="006415A4" w:rsidP="005B1EA4">
      <w:pPr>
        <w:tabs>
          <w:tab w:val="left" w:pos="0"/>
        </w:tabs>
        <w:spacing w:before="120"/>
        <w:jc w:val="both"/>
        <w:rPr>
          <w:sz w:val="28"/>
          <w:szCs w:val="28"/>
          <w:lang w:val="uk-UA"/>
        </w:rPr>
      </w:pPr>
      <w:r>
        <w:rPr>
          <w:b/>
          <w:bCs/>
          <w:sz w:val="28"/>
          <w:szCs w:val="28"/>
          <w:lang w:val="uk-UA"/>
        </w:rPr>
        <w:tab/>
        <w:t>Результати лабораторних досліджень</w:t>
      </w:r>
      <w:r w:rsidRPr="00FE52B1">
        <w:rPr>
          <w:sz w:val="28"/>
          <w:szCs w:val="28"/>
          <w:lang w:val="uk-UA"/>
        </w:rPr>
        <w:t>.</w:t>
      </w:r>
      <w:r>
        <w:rPr>
          <w:sz w:val="28"/>
          <w:szCs w:val="28"/>
          <w:lang w:val="uk-UA"/>
        </w:rPr>
        <w:t xml:space="preserve"> У табл. 1-3 наведено результати досліджень та обчислень показників процесу знезалізнення води при швидкостях її висхідного фільтрування на КПФ відповідно 7; 9 і            11 м/год.</w:t>
      </w:r>
    </w:p>
    <w:p w:rsidR="006415A4" w:rsidRDefault="006415A4" w:rsidP="005B1EA4">
      <w:pPr>
        <w:tabs>
          <w:tab w:val="left" w:pos="0"/>
        </w:tabs>
        <w:spacing w:before="120" w:after="120"/>
        <w:jc w:val="center"/>
        <w:rPr>
          <w:b/>
          <w:bCs/>
          <w:sz w:val="28"/>
          <w:szCs w:val="28"/>
          <w:lang w:val="uk-UA"/>
        </w:rPr>
      </w:pPr>
      <w:r w:rsidRPr="00CB7B7C">
        <w:rPr>
          <w:b/>
          <w:bCs/>
          <w:sz w:val="28"/>
          <w:szCs w:val="28"/>
          <w:lang w:val="uk-UA"/>
        </w:rPr>
        <w:t>1.</w:t>
      </w:r>
      <w:r>
        <w:rPr>
          <w:b/>
          <w:bCs/>
          <w:sz w:val="28"/>
          <w:szCs w:val="28"/>
          <w:lang w:val="uk-UA"/>
        </w:rPr>
        <w:t xml:space="preserve"> </w:t>
      </w:r>
      <w:r w:rsidRPr="00CB7B7C">
        <w:rPr>
          <w:b/>
          <w:bCs/>
          <w:sz w:val="28"/>
          <w:szCs w:val="28"/>
          <w:lang w:val="uk-UA"/>
        </w:rPr>
        <w:t xml:space="preserve">Результати вимірювань і обчислень показників </w:t>
      </w:r>
      <w:r>
        <w:rPr>
          <w:b/>
          <w:bCs/>
          <w:sz w:val="28"/>
          <w:szCs w:val="28"/>
          <w:lang w:val="uk-UA"/>
        </w:rPr>
        <w:t>з</w:t>
      </w:r>
      <w:r w:rsidRPr="00CB7B7C">
        <w:rPr>
          <w:b/>
          <w:bCs/>
          <w:sz w:val="28"/>
          <w:szCs w:val="28"/>
          <w:lang w:val="uk-UA"/>
        </w:rPr>
        <w:t>незалізнення води</w:t>
      </w:r>
      <w:r>
        <w:rPr>
          <w:b/>
          <w:bCs/>
          <w:sz w:val="28"/>
          <w:szCs w:val="28"/>
          <w:lang w:val="uk-UA"/>
        </w:rPr>
        <w:t xml:space="preserve"> при V</w:t>
      </w:r>
      <w:r w:rsidRPr="00CB7B7C">
        <w:rPr>
          <w:b/>
          <w:bCs/>
          <w:sz w:val="28"/>
          <w:szCs w:val="28"/>
          <w:vertAlign w:val="subscript"/>
        </w:rPr>
        <w:t>ф.1</w:t>
      </w:r>
      <w:r>
        <w:rPr>
          <w:b/>
          <w:bCs/>
          <w:sz w:val="28"/>
          <w:szCs w:val="28"/>
        </w:rPr>
        <w:t>=7 м/год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958"/>
        <w:gridCol w:w="956"/>
        <w:gridCol w:w="956"/>
        <w:gridCol w:w="956"/>
        <w:gridCol w:w="956"/>
        <w:gridCol w:w="956"/>
        <w:gridCol w:w="956"/>
        <w:gridCol w:w="956"/>
        <w:gridCol w:w="957"/>
      </w:tblGrid>
      <w:tr w:rsidR="006415A4" w:rsidRPr="00B200FE">
        <w:tc>
          <w:tcPr>
            <w:tcW w:w="2028" w:type="dxa"/>
            <w:gridSpan w:val="2"/>
            <w:vMerge w:val="restart"/>
          </w:tcPr>
          <w:p w:rsidR="006415A4" w:rsidRPr="00B200FE" w:rsidRDefault="006415A4" w:rsidP="00C32522">
            <w:pPr>
              <w:tabs>
                <w:tab w:val="left" w:pos="0"/>
              </w:tabs>
              <w:jc w:val="center"/>
              <w:rPr>
                <w:sz w:val="28"/>
                <w:szCs w:val="28"/>
              </w:rPr>
            </w:pPr>
            <w:r w:rsidRPr="00B200FE">
              <w:rPr>
                <w:sz w:val="28"/>
                <w:szCs w:val="28"/>
              </w:rPr>
              <w:t>Показники</w:t>
            </w:r>
          </w:p>
          <w:p w:rsidR="006415A4" w:rsidRPr="00B200FE" w:rsidRDefault="006415A4" w:rsidP="00C32522">
            <w:pPr>
              <w:tabs>
                <w:tab w:val="left" w:pos="0"/>
              </w:tabs>
              <w:jc w:val="center"/>
              <w:rPr>
                <w:sz w:val="28"/>
                <w:szCs w:val="28"/>
              </w:rPr>
            </w:pPr>
            <w:r w:rsidRPr="00B200FE">
              <w:rPr>
                <w:sz w:val="28"/>
                <w:szCs w:val="28"/>
              </w:rPr>
              <w:t>процесу знезал</w:t>
            </w:r>
            <w:r w:rsidRPr="00B200FE">
              <w:rPr>
                <w:sz w:val="28"/>
                <w:szCs w:val="28"/>
                <w:lang w:val="uk-UA"/>
              </w:rPr>
              <w:t>і</w:t>
            </w:r>
            <w:r w:rsidRPr="00B200FE">
              <w:rPr>
                <w:sz w:val="28"/>
                <w:szCs w:val="28"/>
              </w:rPr>
              <w:t>знення</w:t>
            </w:r>
          </w:p>
          <w:p w:rsidR="006415A4" w:rsidRPr="00B200FE" w:rsidRDefault="006415A4" w:rsidP="00C32522">
            <w:pPr>
              <w:tabs>
                <w:tab w:val="left" w:pos="0"/>
              </w:tabs>
              <w:jc w:val="center"/>
              <w:rPr>
                <w:sz w:val="28"/>
                <w:szCs w:val="28"/>
              </w:rPr>
            </w:pPr>
            <w:r w:rsidRPr="00B200FE">
              <w:rPr>
                <w:sz w:val="28"/>
                <w:szCs w:val="28"/>
              </w:rPr>
              <w:t>води</w:t>
            </w:r>
          </w:p>
        </w:tc>
        <w:tc>
          <w:tcPr>
            <w:tcW w:w="7649" w:type="dxa"/>
            <w:gridSpan w:val="8"/>
          </w:tcPr>
          <w:p w:rsidR="006415A4" w:rsidRPr="00B200FE" w:rsidRDefault="006415A4" w:rsidP="00C32522">
            <w:pPr>
              <w:tabs>
                <w:tab w:val="left" w:pos="0"/>
              </w:tabs>
              <w:jc w:val="center"/>
              <w:rPr>
                <w:sz w:val="28"/>
                <w:szCs w:val="28"/>
                <w:lang w:val="uk-UA"/>
              </w:rPr>
            </w:pPr>
            <w:r w:rsidRPr="00B200FE">
              <w:rPr>
                <w:sz w:val="28"/>
                <w:szCs w:val="28"/>
              </w:rPr>
              <w:t>Тривалість фільтрування води Т</w:t>
            </w:r>
            <w:r w:rsidRPr="00B200FE">
              <w:rPr>
                <w:sz w:val="28"/>
                <w:szCs w:val="28"/>
                <w:vertAlign w:val="subscript"/>
                <w:lang w:val="uk-UA"/>
              </w:rPr>
              <w:t>ф</w:t>
            </w:r>
            <w:r w:rsidRPr="00B200FE">
              <w:rPr>
                <w:sz w:val="28"/>
                <w:szCs w:val="28"/>
                <w:lang w:val="uk-UA"/>
              </w:rPr>
              <w:t>, год.</w:t>
            </w:r>
          </w:p>
          <w:p w:rsidR="006415A4" w:rsidRPr="00B200FE" w:rsidRDefault="006415A4" w:rsidP="00C32522">
            <w:pPr>
              <w:tabs>
                <w:tab w:val="left" w:pos="0"/>
              </w:tabs>
              <w:jc w:val="center"/>
              <w:rPr>
                <w:sz w:val="28"/>
                <w:szCs w:val="28"/>
                <w:lang w:val="uk-UA"/>
              </w:rPr>
            </w:pPr>
          </w:p>
        </w:tc>
      </w:tr>
      <w:tr w:rsidR="006415A4" w:rsidRPr="00B200FE">
        <w:tc>
          <w:tcPr>
            <w:tcW w:w="2028" w:type="dxa"/>
            <w:gridSpan w:val="2"/>
            <w:vMerge/>
          </w:tcPr>
          <w:p w:rsidR="006415A4" w:rsidRPr="00B200FE" w:rsidRDefault="006415A4" w:rsidP="00C32522">
            <w:pPr>
              <w:tabs>
                <w:tab w:val="left" w:pos="0"/>
              </w:tabs>
              <w:jc w:val="center"/>
              <w:rPr>
                <w:sz w:val="28"/>
                <w:szCs w:val="28"/>
              </w:rPr>
            </w:pP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28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49</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98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130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148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171</w:t>
            </w:r>
          </w:p>
        </w:tc>
        <w:tc>
          <w:tcPr>
            <w:tcW w:w="957" w:type="dxa"/>
          </w:tcPr>
          <w:p w:rsidR="006415A4" w:rsidRPr="00B200FE" w:rsidRDefault="006415A4" w:rsidP="00C32522">
            <w:pPr>
              <w:tabs>
                <w:tab w:val="left" w:pos="0"/>
              </w:tabs>
              <w:jc w:val="center"/>
              <w:rPr>
                <w:sz w:val="28"/>
                <w:szCs w:val="28"/>
                <w:lang w:val="uk-UA"/>
              </w:rPr>
            </w:pPr>
            <w:r w:rsidRPr="00B200FE">
              <w:rPr>
                <w:sz w:val="28"/>
                <w:szCs w:val="28"/>
                <w:lang w:val="uk-UA"/>
              </w:rPr>
              <w:t>194</w:t>
            </w:r>
          </w:p>
        </w:tc>
      </w:tr>
      <w:tr w:rsidR="006415A4" w:rsidRPr="00B200FE">
        <w:tc>
          <w:tcPr>
            <w:tcW w:w="1070" w:type="dxa"/>
            <w:vMerge w:val="restart"/>
          </w:tcPr>
          <w:p w:rsidR="006415A4" w:rsidRPr="00B200FE" w:rsidRDefault="006415A4" w:rsidP="00C32522">
            <w:pPr>
              <w:tabs>
                <w:tab w:val="left" w:pos="0"/>
              </w:tabs>
              <w:jc w:val="center"/>
              <w:rPr>
                <w:sz w:val="28"/>
                <w:szCs w:val="28"/>
                <w:lang w:val="uk-UA"/>
              </w:rPr>
            </w:pPr>
            <w:r>
              <w:rPr>
                <w:sz w:val="28"/>
                <w:szCs w:val="28"/>
                <w:lang w:val="uk-UA"/>
              </w:rPr>
              <w:t>в</w:t>
            </w:r>
            <w:r w:rsidRPr="00B200FE">
              <w:rPr>
                <w:sz w:val="28"/>
                <w:szCs w:val="28"/>
                <w:lang w:val="uk-UA"/>
              </w:rPr>
              <w:t>міст</w:t>
            </w:r>
          </w:p>
          <w:p w:rsidR="006415A4" w:rsidRPr="00B200FE" w:rsidRDefault="006415A4" w:rsidP="00C32522">
            <w:pPr>
              <w:tabs>
                <w:tab w:val="left" w:pos="0"/>
              </w:tabs>
              <w:jc w:val="center"/>
              <w:rPr>
                <w:sz w:val="28"/>
                <w:szCs w:val="28"/>
                <w:lang w:val="uk-UA"/>
              </w:rPr>
            </w:pPr>
            <w:r w:rsidRPr="00B200FE">
              <w:rPr>
                <w:sz w:val="28"/>
                <w:szCs w:val="28"/>
                <w:lang w:val="uk-UA"/>
              </w:rPr>
              <w:t>заліза,</w:t>
            </w:r>
          </w:p>
          <w:p w:rsidR="006415A4" w:rsidRPr="00B200FE" w:rsidRDefault="006415A4" w:rsidP="00C32522">
            <w:pPr>
              <w:tabs>
                <w:tab w:val="left" w:pos="0"/>
              </w:tabs>
              <w:jc w:val="center"/>
              <w:rPr>
                <w:sz w:val="28"/>
                <w:szCs w:val="28"/>
                <w:vertAlign w:val="superscript"/>
                <w:lang w:val="uk-UA"/>
              </w:rPr>
            </w:pPr>
            <w:r w:rsidRPr="00B200FE">
              <w:rPr>
                <w:sz w:val="28"/>
                <w:szCs w:val="28"/>
                <w:lang w:val="uk-UA"/>
              </w:rPr>
              <w:t>мг/дм</w:t>
            </w:r>
            <w:r w:rsidRPr="00B200FE">
              <w:rPr>
                <w:sz w:val="28"/>
                <w:szCs w:val="28"/>
                <w:vertAlign w:val="superscript"/>
                <w:lang w:val="uk-UA"/>
              </w:rPr>
              <w:t>3</w:t>
            </w:r>
          </w:p>
        </w:tc>
        <w:tc>
          <w:tcPr>
            <w:tcW w:w="958" w:type="dxa"/>
          </w:tcPr>
          <w:p w:rsidR="006415A4" w:rsidRPr="00B200FE" w:rsidRDefault="006415A4" w:rsidP="00C32522">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о</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0,83</w:t>
            </w:r>
          </w:p>
          <w:p w:rsidR="006415A4" w:rsidRPr="00B200FE" w:rsidRDefault="006415A4" w:rsidP="00C32522">
            <w:pPr>
              <w:tabs>
                <w:tab w:val="left" w:pos="0"/>
              </w:tabs>
              <w:jc w:val="center"/>
              <w:rPr>
                <w:sz w:val="28"/>
                <w:szCs w:val="28"/>
                <w:lang w:val="uk-UA"/>
              </w:rPr>
            </w:pP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0,91</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1,14</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1,2</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0,9</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1,15</w:t>
            </w:r>
          </w:p>
        </w:tc>
        <w:tc>
          <w:tcPr>
            <w:tcW w:w="957" w:type="dxa"/>
          </w:tcPr>
          <w:p w:rsidR="006415A4" w:rsidRPr="00B200FE" w:rsidRDefault="006415A4" w:rsidP="00C32522">
            <w:pPr>
              <w:tabs>
                <w:tab w:val="left" w:pos="0"/>
              </w:tabs>
              <w:jc w:val="center"/>
              <w:rPr>
                <w:sz w:val="28"/>
                <w:szCs w:val="28"/>
                <w:lang w:val="uk-UA"/>
              </w:rPr>
            </w:pPr>
            <w:r w:rsidRPr="00B200FE">
              <w:rPr>
                <w:sz w:val="28"/>
                <w:szCs w:val="28"/>
                <w:lang w:val="uk-UA"/>
              </w:rPr>
              <w:t>1,12</w:t>
            </w:r>
          </w:p>
        </w:tc>
      </w:tr>
      <w:tr w:rsidR="006415A4" w:rsidRPr="00B200FE">
        <w:tc>
          <w:tcPr>
            <w:tcW w:w="1070" w:type="dxa"/>
            <w:vMerge/>
          </w:tcPr>
          <w:p w:rsidR="006415A4" w:rsidRPr="00B200FE" w:rsidRDefault="006415A4" w:rsidP="00C32522">
            <w:pPr>
              <w:tabs>
                <w:tab w:val="left" w:pos="0"/>
              </w:tabs>
              <w:jc w:val="center"/>
              <w:rPr>
                <w:sz w:val="28"/>
                <w:szCs w:val="28"/>
              </w:rPr>
            </w:pPr>
          </w:p>
        </w:tc>
        <w:tc>
          <w:tcPr>
            <w:tcW w:w="958" w:type="dxa"/>
          </w:tcPr>
          <w:p w:rsidR="006415A4" w:rsidRPr="00B200FE" w:rsidRDefault="006415A4" w:rsidP="00C32522">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ф</w:t>
            </w:r>
          </w:p>
          <w:p w:rsidR="006415A4" w:rsidRPr="00B200FE" w:rsidRDefault="006415A4" w:rsidP="00C32522">
            <w:pPr>
              <w:tabs>
                <w:tab w:val="left" w:pos="0"/>
              </w:tabs>
              <w:jc w:val="center"/>
              <w:rPr>
                <w:sz w:val="28"/>
                <w:szCs w:val="28"/>
                <w:vertAlign w:val="subscript"/>
                <w:lang w:val="uk-UA"/>
              </w:rPr>
            </w:pP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0,46</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0,22</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0,19</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0,15</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0,16</w:t>
            </w:r>
          </w:p>
        </w:tc>
        <w:tc>
          <w:tcPr>
            <w:tcW w:w="957" w:type="dxa"/>
          </w:tcPr>
          <w:p w:rsidR="006415A4" w:rsidRPr="00B200FE" w:rsidRDefault="006415A4" w:rsidP="00C32522">
            <w:pPr>
              <w:tabs>
                <w:tab w:val="left" w:pos="0"/>
              </w:tabs>
              <w:jc w:val="center"/>
              <w:rPr>
                <w:sz w:val="28"/>
                <w:szCs w:val="28"/>
                <w:lang w:val="uk-UA"/>
              </w:rPr>
            </w:pPr>
            <w:r w:rsidRPr="00B200FE">
              <w:rPr>
                <w:sz w:val="28"/>
                <w:szCs w:val="28"/>
                <w:lang w:val="uk-UA"/>
              </w:rPr>
              <w:t>0,25</w:t>
            </w:r>
          </w:p>
        </w:tc>
      </w:tr>
      <w:tr w:rsidR="006415A4" w:rsidRPr="00B200FE">
        <w:tc>
          <w:tcPr>
            <w:tcW w:w="2028" w:type="dxa"/>
            <w:gridSpan w:val="2"/>
          </w:tcPr>
          <w:p w:rsidR="006415A4" w:rsidRPr="00B200FE" w:rsidRDefault="006415A4" w:rsidP="00C32522">
            <w:pPr>
              <w:tabs>
                <w:tab w:val="left" w:pos="0"/>
              </w:tabs>
              <w:rPr>
                <w:sz w:val="28"/>
                <w:szCs w:val="28"/>
                <w:vertAlign w:val="superscript"/>
                <w:lang w:val="uk-UA"/>
              </w:rPr>
            </w:pPr>
            <w:r>
              <w:rPr>
                <w:sz w:val="28"/>
                <w:szCs w:val="28"/>
                <w:lang w:val="uk-UA"/>
              </w:rPr>
              <w:t>п</w:t>
            </w:r>
            <w:r w:rsidRPr="00B200FE">
              <w:rPr>
                <w:sz w:val="28"/>
                <w:szCs w:val="28"/>
                <w:lang w:val="uk-UA"/>
              </w:rPr>
              <w:t>итома брудомісткість G, кг/м</w:t>
            </w:r>
            <w:r w:rsidRPr="00B200FE">
              <w:rPr>
                <w:sz w:val="28"/>
                <w:szCs w:val="28"/>
                <w:vertAlign w:val="superscript"/>
                <w:lang w:val="uk-UA"/>
              </w:rPr>
              <w:t>2</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0,198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0,428</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1,073</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1,216</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1,390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1,665</w:t>
            </w:r>
          </w:p>
        </w:tc>
        <w:tc>
          <w:tcPr>
            <w:tcW w:w="957" w:type="dxa"/>
          </w:tcPr>
          <w:p w:rsidR="006415A4" w:rsidRPr="00B200FE" w:rsidRDefault="006415A4" w:rsidP="00C32522">
            <w:pPr>
              <w:tabs>
                <w:tab w:val="left" w:pos="0"/>
              </w:tabs>
              <w:jc w:val="center"/>
              <w:rPr>
                <w:sz w:val="28"/>
                <w:szCs w:val="28"/>
                <w:lang w:val="uk-UA"/>
              </w:rPr>
            </w:pPr>
            <w:r w:rsidRPr="00B200FE">
              <w:rPr>
                <w:sz w:val="28"/>
                <w:szCs w:val="28"/>
                <w:lang w:val="uk-UA"/>
              </w:rPr>
              <w:t>1,951</w:t>
            </w:r>
          </w:p>
        </w:tc>
      </w:tr>
      <w:tr w:rsidR="006415A4" w:rsidRPr="00B200FE">
        <w:tc>
          <w:tcPr>
            <w:tcW w:w="2028" w:type="dxa"/>
            <w:gridSpan w:val="2"/>
          </w:tcPr>
          <w:p w:rsidR="006415A4" w:rsidRPr="00B200FE" w:rsidRDefault="006415A4" w:rsidP="00C32522">
            <w:pPr>
              <w:tabs>
                <w:tab w:val="left" w:pos="0"/>
              </w:tabs>
              <w:rPr>
                <w:sz w:val="28"/>
                <w:szCs w:val="28"/>
              </w:rPr>
            </w:pPr>
            <w:r>
              <w:rPr>
                <w:sz w:val="28"/>
                <w:szCs w:val="28"/>
                <w:lang w:val="uk-UA"/>
              </w:rPr>
              <w:t>в</w:t>
            </w:r>
            <w:r w:rsidRPr="00B200FE">
              <w:rPr>
                <w:sz w:val="28"/>
                <w:szCs w:val="28"/>
              </w:rPr>
              <w:t>трата напору h</w:t>
            </w:r>
            <w:r w:rsidRPr="00B200FE">
              <w:rPr>
                <w:sz w:val="28"/>
                <w:szCs w:val="28"/>
                <w:vertAlign w:val="subscript"/>
              </w:rPr>
              <w:t>ф</w:t>
            </w:r>
            <w:r w:rsidRPr="00B200FE">
              <w:rPr>
                <w:sz w:val="28"/>
                <w:szCs w:val="28"/>
              </w:rPr>
              <w:t>, мм</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55</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75</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185</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255</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280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290</w:t>
            </w:r>
          </w:p>
        </w:tc>
        <w:tc>
          <w:tcPr>
            <w:tcW w:w="956" w:type="dxa"/>
          </w:tcPr>
          <w:p w:rsidR="006415A4" w:rsidRPr="00B200FE" w:rsidRDefault="006415A4" w:rsidP="00C32522">
            <w:pPr>
              <w:tabs>
                <w:tab w:val="left" w:pos="0"/>
              </w:tabs>
              <w:jc w:val="center"/>
              <w:rPr>
                <w:sz w:val="28"/>
                <w:szCs w:val="28"/>
                <w:lang w:val="uk-UA"/>
              </w:rPr>
            </w:pPr>
            <w:r w:rsidRPr="00B200FE">
              <w:rPr>
                <w:sz w:val="28"/>
                <w:szCs w:val="28"/>
                <w:lang w:val="uk-UA"/>
              </w:rPr>
              <w:t>370</w:t>
            </w:r>
          </w:p>
        </w:tc>
        <w:tc>
          <w:tcPr>
            <w:tcW w:w="957" w:type="dxa"/>
          </w:tcPr>
          <w:p w:rsidR="006415A4" w:rsidRPr="00B200FE" w:rsidRDefault="006415A4" w:rsidP="00C32522">
            <w:pPr>
              <w:tabs>
                <w:tab w:val="left" w:pos="0"/>
              </w:tabs>
              <w:jc w:val="center"/>
              <w:rPr>
                <w:sz w:val="28"/>
                <w:szCs w:val="28"/>
                <w:lang w:val="uk-UA"/>
              </w:rPr>
            </w:pPr>
            <w:r w:rsidRPr="00B200FE">
              <w:rPr>
                <w:sz w:val="28"/>
                <w:szCs w:val="28"/>
                <w:lang w:val="uk-UA"/>
              </w:rPr>
              <w:t>450</w:t>
            </w:r>
          </w:p>
        </w:tc>
      </w:tr>
    </w:tbl>
    <w:p w:rsidR="006415A4" w:rsidRPr="00B014FF" w:rsidRDefault="006415A4" w:rsidP="005B1EA4">
      <w:pPr>
        <w:tabs>
          <w:tab w:val="left" w:pos="0"/>
        </w:tabs>
        <w:spacing w:before="120" w:after="120"/>
        <w:rPr>
          <w:sz w:val="28"/>
          <w:szCs w:val="28"/>
          <w:lang w:val="uk-UA"/>
        </w:rPr>
      </w:pPr>
      <w:r>
        <w:rPr>
          <w:b/>
          <w:bCs/>
          <w:sz w:val="28"/>
          <w:szCs w:val="28"/>
          <w:lang w:val="uk-UA"/>
        </w:rPr>
        <w:tab/>
      </w:r>
      <w:r>
        <w:rPr>
          <w:sz w:val="28"/>
          <w:szCs w:val="28"/>
          <w:lang w:val="uk-UA"/>
        </w:rPr>
        <w:t xml:space="preserve">Зміна вмісту заліза у фільтрованій воді протягом фільтроциклу при </w:t>
      </w:r>
      <w:r>
        <w:rPr>
          <w:sz w:val="28"/>
          <w:szCs w:val="28"/>
          <w:lang w:val="en-US"/>
        </w:rPr>
        <w:t>V</w:t>
      </w:r>
      <w:r w:rsidRPr="00B014FF">
        <w:rPr>
          <w:sz w:val="28"/>
          <w:szCs w:val="28"/>
          <w:vertAlign w:val="subscript"/>
          <w:lang w:val="uk-UA"/>
        </w:rPr>
        <w:t>ф.1</w:t>
      </w:r>
      <w:r>
        <w:rPr>
          <w:sz w:val="28"/>
          <w:szCs w:val="28"/>
          <w:lang w:val="uk-UA"/>
        </w:rPr>
        <w:t>=7 м/год показана на рис.2.</w:t>
      </w:r>
    </w:p>
    <w:p w:rsidR="006415A4" w:rsidRDefault="003303D4" w:rsidP="0011594F">
      <w:pPr>
        <w:tabs>
          <w:tab w:val="left" w:pos="0"/>
        </w:tabs>
        <w:spacing w:line="360" w:lineRule="auto"/>
        <w:jc w:val="both"/>
        <w:rPr>
          <w:b/>
          <w:bCs/>
          <w:sz w:val="28"/>
          <w:szCs w:val="28"/>
          <w:lang w:val="uk-UA"/>
        </w:rPr>
      </w:pPr>
      <w:r>
        <w:rPr>
          <w:noProof/>
        </w:rPr>
        <w:drawing>
          <wp:inline distT="0" distB="0" distL="0" distR="0">
            <wp:extent cx="5546090" cy="181102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6090" cy="1811020"/>
                    </a:xfrm>
                    <a:prstGeom prst="rect">
                      <a:avLst/>
                    </a:prstGeom>
                    <a:noFill/>
                    <a:ln>
                      <a:noFill/>
                    </a:ln>
                  </pic:spPr>
                </pic:pic>
              </a:graphicData>
            </a:graphic>
          </wp:inline>
        </w:drawing>
      </w:r>
    </w:p>
    <w:p w:rsidR="006415A4" w:rsidRPr="005B1EA4" w:rsidRDefault="006415A4" w:rsidP="005751EF">
      <w:pPr>
        <w:jc w:val="center"/>
        <w:rPr>
          <w:b/>
          <w:bCs/>
          <w:sz w:val="28"/>
          <w:szCs w:val="28"/>
          <w:lang w:val="uk-UA"/>
        </w:rPr>
      </w:pPr>
      <w:r w:rsidRPr="005B1EA4">
        <w:rPr>
          <w:b/>
          <w:bCs/>
          <w:iCs/>
          <w:sz w:val="28"/>
          <w:szCs w:val="28"/>
          <w:lang w:val="uk-UA"/>
        </w:rPr>
        <w:t>Рис. 2. Графік зміни вмісту заліза у фільтрованій воді протягом фільтроциклу при V</w:t>
      </w:r>
      <w:r w:rsidRPr="005B1EA4">
        <w:rPr>
          <w:b/>
          <w:bCs/>
          <w:iCs/>
          <w:sz w:val="28"/>
          <w:szCs w:val="28"/>
          <w:vertAlign w:val="subscript"/>
          <w:lang w:val="uk-UA"/>
        </w:rPr>
        <w:t>ф.1</w:t>
      </w:r>
      <w:r w:rsidRPr="005B1EA4">
        <w:rPr>
          <w:b/>
          <w:bCs/>
          <w:iCs/>
          <w:sz w:val="28"/>
          <w:szCs w:val="28"/>
          <w:lang w:val="uk-UA"/>
        </w:rPr>
        <w:t>=7 м/год:</w:t>
      </w:r>
    </w:p>
    <w:p w:rsidR="006415A4" w:rsidRPr="00C32522" w:rsidRDefault="006415A4" w:rsidP="005751EF">
      <w:pPr>
        <w:jc w:val="center"/>
        <w:rPr>
          <w:i/>
          <w:iCs/>
          <w:lang w:val="uk-UA"/>
        </w:rPr>
      </w:pPr>
      <w:r w:rsidRPr="00C32522">
        <w:rPr>
          <w:i/>
          <w:iCs/>
          <w:lang w:val="uk-UA"/>
        </w:rPr>
        <w:t>1 – вміст заліза у фільтрованій воді, мг/дм</w:t>
      </w:r>
      <w:r w:rsidRPr="00C32522">
        <w:rPr>
          <w:i/>
          <w:iCs/>
          <w:vertAlign w:val="superscript"/>
          <w:lang w:val="uk-UA"/>
        </w:rPr>
        <w:t>3</w:t>
      </w:r>
      <w:r w:rsidRPr="00C32522">
        <w:rPr>
          <w:i/>
          <w:iCs/>
          <w:lang w:val="uk-UA"/>
        </w:rPr>
        <w:t>; 2 – нормативний вміст заліза у питній воді (С</w:t>
      </w:r>
      <w:r w:rsidRPr="00C32522">
        <w:rPr>
          <w:i/>
          <w:iCs/>
          <w:vertAlign w:val="subscript"/>
          <w:lang w:val="uk-UA"/>
        </w:rPr>
        <w:t>ф.н</w:t>
      </w:r>
      <w:r w:rsidRPr="00C32522">
        <w:rPr>
          <w:i/>
          <w:iCs/>
          <w:lang w:val="uk-UA"/>
        </w:rPr>
        <w:t xml:space="preserve"> = 0,2 мг/дм</w:t>
      </w:r>
      <w:r w:rsidRPr="00C32522">
        <w:rPr>
          <w:i/>
          <w:iCs/>
          <w:vertAlign w:val="superscript"/>
          <w:lang w:val="uk-UA"/>
        </w:rPr>
        <w:t>3</w:t>
      </w:r>
      <w:r w:rsidRPr="00C32522">
        <w:rPr>
          <w:i/>
          <w:iCs/>
          <w:lang w:val="uk-UA"/>
        </w:rPr>
        <w:t>)</w:t>
      </w:r>
    </w:p>
    <w:p w:rsidR="006415A4" w:rsidRPr="00563D92" w:rsidRDefault="006415A4" w:rsidP="00C32522">
      <w:pPr>
        <w:tabs>
          <w:tab w:val="left" w:pos="0"/>
        </w:tabs>
        <w:jc w:val="both"/>
        <w:rPr>
          <w:b/>
          <w:bCs/>
          <w:sz w:val="28"/>
          <w:szCs w:val="28"/>
          <w:lang w:val="uk-UA"/>
        </w:rPr>
      </w:pPr>
    </w:p>
    <w:p w:rsidR="006415A4" w:rsidRDefault="006415A4" w:rsidP="00C32522">
      <w:pPr>
        <w:tabs>
          <w:tab w:val="left" w:pos="0"/>
        </w:tabs>
        <w:jc w:val="both"/>
        <w:rPr>
          <w:sz w:val="28"/>
          <w:szCs w:val="28"/>
          <w:lang w:val="uk-UA"/>
        </w:rPr>
      </w:pPr>
      <w:r>
        <w:rPr>
          <w:b/>
          <w:bCs/>
          <w:sz w:val="28"/>
          <w:szCs w:val="28"/>
          <w:lang w:val="uk-UA"/>
        </w:rPr>
        <w:lastRenderedPageBreak/>
        <w:tab/>
      </w:r>
      <w:r>
        <w:rPr>
          <w:sz w:val="28"/>
          <w:szCs w:val="28"/>
          <w:lang w:val="uk-UA"/>
        </w:rPr>
        <w:t>З рис.2 бачимо, що «зарядка» фільтра при V</w:t>
      </w:r>
      <w:r w:rsidRPr="00603255">
        <w:rPr>
          <w:sz w:val="28"/>
          <w:szCs w:val="28"/>
          <w:vertAlign w:val="subscript"/>
        </w:rPr>
        <w:t>ф</w:t>
      </w:r>
      <w:r>
        <w:rPr>
          <w:sz w:val="28"/>
          <w:szCs w:val="28"/>
          <w:lang w:val="uk-UA"/>
        </w:rPr>
        <w:t>=7 м/год становить Т</w:t>
      </w:r>
      <w:r>
        <w:rPr>
          <w:sz w:val="28"/>
          <w:szCs w:val="28"/>
          <w:vertAlign w:val="subscript"/>
          <w:lang w:val="uk-UA"/>
        </w:rPr>
        <w:t>зар.</w:t>
      </w:r>
      <w:r>
        <w:rPr>
          <w:sz w:val="28"/>
          <w:szCs w:val="28"/>
          <w:lang w:val="uk-UA"/>
        </w:rPr>
        <w:t>=</w:t>
      </w:r>
      <w:r w:rsidRPr="002A27EA">
        <w:rPr>
          <w:sz w:val="28"/>
          <w:szCs w:val="28"/>
        </w:rPr>
        <w:t>40</w:t>
      </w:r>
      <w:r>
        <w:rPr>
          <w:sz w:val="28"/>
          <w:szCs w:val="28"/>
          <w:lang w:val="uk-UA"/>
        </w:rPr>
        <w:t xml:space="preserve"> годин, а тривалість корисної роботи установки, при якій забезпечується</w:t>
      </w:r>
      <w:r w:rsidRPr="00343DB4">
        <w:rPr>
          <w:sz w:val="28"/>
          <w:szCs w:val="28"/>
        </w:rPr>
        <w:t xml:space="preserve"> </w:t>
      </w:r>
      <w:r>
        <w:rPr>
          <w:sz w:val="28"/>
          <w:szCs w:val="28"/>
          <w:lang w:val="uk-UA"/>
        </w:rPr>
        <w:t>нормативна якість фільтрованої води, дорівнює                       Т</w:t>
      </w:r>
      <w:r>
        <w:rPr>
          <w:sz w:val="28"/>
          <w:szCs w:val="28"/>
          <w:vertAlign w:val="subscript"/>
          <w:lang w:val="uk-UA"/>
        </w:rPr>
        <w:t>ф.1</w:t>
      </w:r>
      <w:r>
        <w:rPr>
          <w:sz w:val="28"/>
          <w:szCs w:val="28"/>
          <w:lang w:val="uk-UA"/>
        </w:rPr>
        <w:t xml:space="preserve"> = </w:t>
      </w:r>
      <w:r w:rsidRPr="002A27EA">
        <w:rPr>
          <w:sz w:val="28"/>
          <w:szCs w:val="28"/>
        </w:rPr>
        <w:t>143</w:t>
      </w:r>
      <w:r>
        <w:rPr>
          <w:sz w:val="28"/>
          <w:szCs w:val="28"/>
          <w:lang w:val="uk-UA"/>
        </w:rPr>
        <w:t xml:space="preserve"> години.  Після 183 годин фільтрування води КПФ необхідно виключити на промивку.</w:t>
      </w:r>
    </w:p>
    <w:p w:rsidR="006415A4" w:rsidRDefault="006415A4" w:rsidP="00C32522">
      <w:pPr>
        <w:tabs>
          <w:tab w:val="left" w:pos="0"/>
        </w:tabs>
        <w:jc w:val="both"/>
        <w:rPr>
          <w:sz w:val="28"/>
          <w:szCs w:val="28"/>
          <w:lang w:val="uk-UA"/>
        </w:rPr>
      </w:pPr>
      <w:r>
        <w:rPr>
          <w:sz w:val="28"/>
          <w:szCs w:val="28"/>
          <w:lang w:val="uk-UA"/>
        </w:rPr>
        <w:tab/>
        <w:t>Дані табл.1</w:t>
      </w:r>
      <w:r w:rsidRPr="003B6A62">
        <w:rPr>
          <w:sz w:val="28"/>
          <w:szCs w:val="28"/>
          <w:lang w:val="uk-UA"/>
        </w:rPr>
        <w:t xml:space="preserve"> </w:t>
      </w:r>
      <w:r>
        <w:rPr>
          <w:sz w:val="28"/>
          <w:szCs w:val="28"/>
          <w:lang w:val="uk-UA"/>
        </w:rPr>
        <w:t>та рис.3 свідчать про те, що втрати напору в чистому фільтрувальному завантаженні дорівнюють h</w:t>
      </w:r>
      <w:r w:rsidRPr="00930738">
        <w:rPr>
          <w:sz w:val="28"/>
          <w:szCs w:val="28"/>
          <w:vertAlign w:val="subscript"/>
          <w:lang w:val="uk-UA"/>
        </w:rPr>
        <w:t>ф.</w:t>
      </w:r>
      <w:r>
        <w:rPr>
          <w:sz w:val="28"/>
          <w:szCs w:val="28"/>
          <w:vertAlign w:val="subscript"/>
          <w:lang w:val="uk-UA"/>
        </w:rPr>
        <w:t>о</w:t>
      </w:r>
      <w:r>
        <w:rPr>
          <w:sz w:val="28"/>
          <w:szCs w:val="28"/>
          <w:lang w:val="uk-UA"/>
        </w:rPr>
        <w:t>=55 мм, а після Т</w:t>
      </w:r>
      <w:r>
        <w:rPr>
          <w:sz w:val="28"/>
          <w:szCs w:val="28"/>
          <w:vertAlign w:val="subscript"/>
          <w:lang w:val="uk-UA"/>
        </w:rPr>
        <w:t>зар</w:t>
      </w:r>
      <w:r>
        <w:rPr>
          <w:sz w:val="28"/>
          <w:szCs w:val="28"/>
          <w:lang w:val="uk-UA"/>
        </w:rPr>
        <w:t>=40 год</w:t>
      </w:r>
      <w:r w:rsidRPr="00930738">
        <w:rPr>
          <w:sz w:val="28"/>
          <w:szCs w:val="28"/>
          <w:lang w:val="uk-UA"/>
        </w:rPr>
        <w:t xml:space="preserve"> </w:t>
      </w:r>
      <w:r>
        <w:rPr>
          <w:sz w:val="28"/>
          <w:szCs w:val="28"/>
          <w:lang w:val="uk-UA"/>
        </w:rPr>
        <w:t xml:space="preserve"> h</w:t>
      </w:r>
      <w:r w:rsidRPr="00930738">
        <w:rPr>
          <w:sz w:val="28"/>
          <w:szCs w:val="28"/>
          <w:vertAlign w:val="subscript"/>
          <w:lang w:val="uk-UA"/>
        </w:rPr>
        <w:t>ф.</w:t>
      </w:r>
      <w:r>
        <w:rPr>
          <w:sz w:val="28"/>
          <w:szCs w:val="28"/>
          <w:vertAlign w:val="subscript"/>
        </w:rPr>
        <w:t>min</w:t>
      </w:r>
      <w:r>
        <w:rPr>
          <w:sz w:val="28"/>
          <w:szCs w:val="28"/>
          <w:lang w:val="uk-UA"/>
        </w:rPr>
        <w:t>=1</w:t>
      </w:r>
      <w:r w:rsidRPr="008733F4">
        <w:rPr>
          <w:sz w:val="28"/>
          <w:szCs w:val="28"/>
          <w:lang w:val="uk-UA"/>
        </w:rPr>
        <w:t>5</w:t>
      </w:r>
      <w:r w:rsidRPr="0090183B">
        <w:rPr>
          <w:sz w:val="28"/>
          <w:szCs w:val="28"/>
          <w:lang w:val="uk-UA"/>
        </w:rPr>
        <w:t>0</w:t>
      </w:r>
      <w:r w:rsidRPr="00930738">
        <w:rPr>
          <w:sz w:val="28"/>
          <w:szCs w:val="28"/>
          <w:lang w:val="uk-UA"/>
        </w:rPr>
        <w:t xml:space="preserve"> мм і мінімальна питома брудомісткість </w:t>
      </w:r>
      <w:r>
        <w:rPr>
          <w:sz w:val="28"/>
          <w:szCs w:val="28"/>
          <w:lang w:val="en-US"/>
        </w:rPr>
        <w:t>G</w:t>
      </w:r>
      <w:r>
        <w:rPr>
          <w:sz w:val="28"/>
          <w:szCs w:val="28"/>
          <w:vertAlign w:val="subscript"/>
          <w:lang w:val="en-US"/>
        </w:rPr>
        <w:t>min</w:t>
      </w:r>
      <w:r>
        <w:rPr>
          <w:sz w:val="28"/>
          <w:szCs w:val="28"/>
          <w:lang w:val="uk-UA"/>
        </w:rPr>
        <w:t>= 0,3</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 У кінці фільтроциклу, тобто після 183 годин фільтрування води h</w:t>
      </w:r>
      <w:r w:rsidRPr="00930738">
        <w:rPr>
          <w:sz w:val="28"/>
          <w:szCs w:val="28"/>
          <w:vertAlign w:val="subscript"/>
          <w:lang w:val="uk-UA"/>
        </w:rPr>
        <w:t>ф.</w:t>
      </w:r>
      <w:r>
        <w:rPr>
          <w:sz w:val="28"/>
          <w:szCs w:val="28"/>
          <w:vertAlign w:val="subscript"/>
          <w:lang w:val="en-US"/>
        </w:rPr>
        <w:t>max</w:t>
      </w:r>
      <w:r>
        <w:rPr>
          <w:sz w:val="28"/>
          <w:szCs w:val="28"/>
          <w:lang w:val="uk-UA"/>
        </w:rPr>
        <w:t>=</w:t>
      </w:r>
      <w:r w:rsidRPr="004706A3">
        <w:rPr>
          <w:sz w:val="28"/>
          <w:szCs w:val="28"/>
          <w:lang w:val="uk-UA"/>
        </w:rPr>
        <w:t>410</w:t>
      </w:r>
      <w:r w:rsidRPr="00930738">
        <w:rPr>
          <w:sz w:val="28"/>
          <w:szCs w:val="28"/>
          <w:lang w:val="uk-UA"/>
        </w:rPr>
        <w:t xml:space="preserve"> мм, а максимальна питома брудомісткість КПФ, при якій його необхідно виключити на промивку</w:t>
      </w:r>
      <w:r>
        <w:rPr>
          <w:sz w:val="28"/>
          <w:szCs w:val="28"/>
          <w:lang w:val="uk-UA"/>
        </w:rPr>
        <w:t>,</w:t>
      </w:r>
      <w:r w:rsidRPr="00930738">
        <w:rPr>
          <w:sz w:val="28"/>
          <w:szCs w:val="28"/>
          <w:lang w:val="uk-UA"/>
        </w:rPr>
        <w:t xml:space="preserve"> дорівнює </w:t>
      </w:r>
      <w:r>
        <w:rPr>
          <w:sz w:val="28"/>
          <w:szCs w:val="28"/>
          <w:lang w:val="en-US"/>
        </w:rPr>
        <w:t>G</w:t>
      </w:r>
      <w:r>
        <w:rPr>
          <w:sz w:val="28"/>
          <w:szCs w:val="28"/>
          <w:vertAlign w:val="subscript"/>
          <w:lang w:val="en-US"/>
        </w:rPr>
        <w:t>max</w:t>
      </w:r>
      <w:r w:rsidRPr="00930738">
        <w:rPr>
          <w:sz w:val="28"/>
          <w:szCs w:val="28"/>
          <w:lang w:val="uk-UA"/>
        </w:rPr>
        <w:t>=1,84 кг/м</w:t>
      </w:r>
      <w:r>
        <w:rPr>
          <w:sz w:val="28"/>
          <w:szCs w:val="28"/>
          <w:vertAlign w:val="superscript"/>
          <w:lang w:val="uk-UA"/>
        </w:rPr>
        <w:t>2</w:t>
      </w:r>
      <w:r>
        <w:rPr>
          <w:sz w:val="28"/>
          <w:szCs w:val="28"/>
          <w:lang w:val="uk-UA"/>
        </w:rPr>
        <w:t>.</w:t>
      </w:r>
    </w:p>
    <w:p w:rsidR="006415A4" w:rsidRPr="00DC3648" w:rsidRDefault="006415A4" w:rsidP="005B1EA4">
      <w:pPr>
        <w:tabs>
          <w:tab w:val="left" w:pos="0"/>
        </w:tabs>
        <w:spacing w:after="120"/>
        <w:jc w:val="both"/>
        <w:rPr>
          <w:sz w:val="28"/>
          <w:szCs w:val="28"/>
          <w:lang w:val="uk-UA"/>
        </w:rPr>
      </w:pPr>
      <w:r>
        <w:rPr>
          <w:sz w:val="28"/>
          <w:szCs w:val="28"/>
          <w:lang w:val="uk-UA"/>
        </w:rPr>
        <w:tab/>
        <w:t>На рис.3 наведено графіки зміни питомої брудомісткості фільтра      G</w:t>
      </w:r>
      <w:r w:rsidRPr="000B7109">
        <w:rPr>
          <w:sz w:val="28"/>
          <w:szCs w:val="28"/>
          <w:vertAlign w:val="subscript"/>
          <w:lang w:val="uk-UA"/>
        </w:rPr>
        <w:t>п</w:t>
      </w:r>
      <w:r>
        <w:rPr>
          <w:sz w:val="28"/>
          <w:szCs w:val="28"/>
          <w:vertAlign w:val="subscript"/>
          <w:lang w:val="uk-UA"/>
        </w:rPr>
        <w:t>.1</w:t>
      </w:r>
      <w:r>
        <w:rPr>
          <w:sz w:val="28"/>
          <w:szCs w:val="28"/>
          <w:lang w:val="uk-UA"/>
        </w:rPr>
        <w:t>=f (T</w:t>
      </w:r>
      <w:r>
        <w:rPr>
          <w:sz w:val="28"/>
          <w:szCs w:val="28"/>
          <w:vertAlign w:val="subscript"/>
          <w:lang w:val="uk-UA"/>
        </w:rPr>
        <w:t>ф.1</w:t>
      </w:r>
      <w:r>
        <w:rPr>
          <w:sz w:val="28"/>
          <w:szCs w:val="28"/>
          <w:lang w:val="uk-UA"/>
        </w:rPr>
        <w:t>) і втрат напору h</w:t>
      </w:r>
      <w:r w:rsidRPr="000B7109">
        <w:rPr>
          <w:sz w:val="28"/>
          <w:szCs w:val="28"/>
          <w:vertAlign w:val="subscript"/>
          <w:lang w:val="uk-UA"/>
        </w:rPr>
        <w:t>ф</w:t>
      </w:r>
      <w:r>
        <w:rPr>
          <w:sz w:val="28"/>
          <w:szCs w:val="28"/>
          <w:vertAlign w:val="subscript"/>
          <w:lang w:val="uk-UA"/>
        </w:rPr>
        <w:t>.1</w:t>
      </w:r>
      <w:r>
        <w:rPr>
          <w:sz w:val="28"/>
          <w:szCs w:val="28"/>
          <w:lang w:val="uk-UA"/>
        </w:rPr>
        <w:t>=f (T</w:t>
      </w:r>
      <w:r>
        <w:rPr>
          <w:sz w:val="28"/>
          <w:szCs w:val="28"/>
          <w:vertAlign w:val="subscript"/>
          <w:lang w:val="uk-UA"/>
        </w:rPr>
        <w:t>ф.1</w:t>
      </w:r>
      <w:r>
        <w:rPr>
          <w:sz w:val="28"/>
          <w:szCs w:val="28"/>
          <w:lang w:val="uk-UA"/>
        </w:rPr>
        <w:t xml:space="preserve">) у фільтрі  протягом фільтроциклу </w:t>
      </w:r>
      <w:r w:rsidRPr="00DC3648">
        <w:rPr>
          <w:sz w:val="28"/>
          <w:szCs w:val="28"/>
          <w:lang w:val="uk-UA"/>
        </w:rPr>
        <w:t xml:space="preserve">при </w:t>
      </w:r>
      <w:r>
        <w:rPr>
          <w:sz w:val="28"/>
          <w:szCs w:val="28"/>
          <w:lang w:val="uk-UA"/>
        </w:rPr>
        <w:t xml:space="preserve">швидкості фільтрування води </w:t>
      </w:r>
      <w:r w:rsidRPr="00DC3648">
        <w:rPr>
          <w:sz w:val="28"/>
          <w:szCs w:val="28"/>
          <w:lang w:val="uk-UA"/>
        </w:rPr>
        <w:t>V</w:t>
      </w:r>
      <w:r w:rsidRPr="00DC3648">
        <w:rPr>
          <w:sz w:val="28"/>
          <w:szCs w:val="28"/>
          <w:vertAlign w:val="subscript"/>
          <w:lang w:val="uk-UA"/>
        </w:rPr>
        <w:t>ф.1</w:t>
      </w:r>
      <w:r>
        <w:rPr>
          <w:sz w:val="28"/>
          <w:szCs w:val="28"/>
          <w:lang w:val="uk-UA"/>
        </w:rPr>
        <w:t>=7 м/год</w:t>
      </w:r>
      <w:r w:rsidRPr="00DC3648">
        <w:rPr>
          <w:sz w:val="28"/>
          <w:szCs w:val="28"/>
          <w:lang w:val="uk-UA"/>
        </w:rPr>
        <w:t>.</w:t>
      </w:r>
    </w:p>
    <w:p w:rsidR="006415A4" w:rsidRDefault="003303D4" w:rsidP="00513903">
      <w:pPr>
        <w:tabs>
          <w:tab w:val="left" w:pos="0"/>
        </w:tabs>
        <w:spacing w:line="360" w:lineRule="auto"/>
        <w:jc w:val="center"/>
        <w:rPr>
          <w:noProof/>
        </w:rPr>
      </w:pPr>
      <w:r>
        <w:rPr>
          <w:noProof/>
        </w:rPr>
        <w:drawing>
          <wp:inline distT="0" distB="0" distL="0" distR="0">
            <wp:extent cx="5892800" cy="2240915"/>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2800" cy="2240915"/>
                    </a:xfrm>
                    <a:prstGeom prst="rect">
                      <a:avLst/>
                    </a:prstGeom>
                    <a:noFill/>
                    <a:ln>
                      <a:noFill/>
                    </a:ln>
                  </pic:spPr>
                </pic:pic>
              </a:graphicData>
            </a:graphic>
          </wp:inline>
        </w:drawing>
      </w:r>
    </w:p>
    <w:p w:rsidR="005B1EA4" w:rsidRDefault="006415A4" w:rsidP="00343DB4">
      <w:pPr>
        <w:tabs>
          <w:tab w:val="left" w:pos="0"/>
        </w:tabs>
        <w:jc w:val="center"/>
        <w:rPr>
          <w:b/>
          <w:bCs/>
          <w:iCs/>
          <w:sz w:val="28"/>
          <w:szCs w:val="28"/>
          <w:lang w:val="en-US"/>
        </w:rPr>
      </w:pPr>
      <w:r w:rsidRPr="005B1EA4">
        <w:rPr>
          <w:b/>
          <w:bCs/>
          <w:iCs/>
          <w:sz w:val="28"/>
          <w:szCs w:val="28"/>
          <w:lang w:val="uk-UA"/>
        </w:rPr>
        <w:t xml:space="preserve">Рис. 3. Графіки зміни питомої брудомісткості фільтра </w:t>
      </w:r>
    </w:p>
    <w:p w:rsidR="006415A4" w:rsidRPr="005B1EA4" w:rsidRDefault="006415A4" w:rsidP="00343DB4">
      <w:pPr>
        <w:tabs>
          <w:tab w:val="left" w:pos="0"/>
        </w:tabs>
        <w:jc w:val="center"/>
        <w:rPr>
          <w:bCs/>
          <w:i/>
          <w:iCs/>
          <w:lang w:val="uk-UA"/>
        </w:rPr>
      </w:pPr>
      <w:r w:rsidRPr="005B1EA4">
        <w:rPr>
          <w:bCs/>
          <w:i/>
          <w:iCs/>
          <w:lang w:val="uk-UA"/>
        </w:rPr>
        <w:t>G</w:t>
      </w:r>
      <w:r w:rsidRPr="005B1EA4">
        <w:rPr>
          <w:bCs/>
          <w:i/>
          <w:iCs/>
          <w:vertAlign w:val="subscript"/>
          <w:lang w:val="uk-UA"/>
        </w:rPr>
        <w:t>п.1</w:t>
      </w:r>
      <w:r w:rsidRPr="005B1EA4">
        <w:rPr>
          <w:bCs/>
          <w:i/>
          <w:iCs/>
          <w:lang w:val="uk-UA"/>
        </w:rPr>
        <w:t>=f (T</w:t>
      </w:r>
      <w:r w:rsidRPr="005B1EA4">
        <w:rPr>
          <w:bCs/>
          <w:i/>
          <w:iCs/>
          <w:vertAlign w:val="subscript"/>
          <w:lang w:val="uk-UA"/>
        </w:rPr>
        <w:t>ф.1</w:t>
      </w:r>
      <w:r w:rsidRPr="005B1EA4">
        <w:rPr>
          <w:bCs/>
          <w:i/>
          <w:iCs/>
          <w:lang w:val="uk-UA"/>
        </w:rPr>
        <w:t>) – 1 і втрат напору у фільтрі h</w:t>
      </w:r>
      <w:r w:rsidRPr="005B1EA4">
        <w:rPr>
          <w:bCs/>
          <w:i/>
          <w:iCs/>
          <w:vertAlign w:val="subscript"/>
          <w:lang w:val="uk-UA"/>
        </w:rPr>
        <w:t>ф.1</w:t>
      </w:r>
      <w:r w:rsidRPr="005B1EA4">
        <w:rPr>
          <w:bCs/>
          <w:i/>
          <w:iCs/>
          <w:lang w:val="uk-UA"/>
        </w:rPr>
        <w:t>=f (T</w:t>
      </w:r>
      <w:r w:rsidRPr="005B1EA4">
        <w:rPr>
          <w:bCs/>
          <w:i/>
          <w:iCs/>
          <w:vertAlign w:val="subscript"/>
          <w:lang w:val="uk-UA"/>
        </w:rPr>
        <w:t>ф.1</w:t>
      </w:r>
      <w:r w:rsidRPr="005B1EA4">
        <w:rPr>
          <w:bCs/>
          <w:i/>
          <w:iCs/>
          <w:lang w:val="uk-UA"/>
        </w:rPr>
        <w:t>) – 2  протягом фільтроциклу при V</w:t>
      </w:r>
      <w:r w:rsidRPr="005B1EA4">
        <w:rPr>
          <w:bCs/>
          <w:i/>
          <w:iCs/>
          <w:vertAlign w:val="subscript"/>
          <w:lang w:val="uk-UA"/>
        </w:rPr>
        <w:t>ф.1</w:t>
      </w:r>
      <w:r w:rsidRPr="005B1EA4">
        <w:rPr>
          <w:bCs/>
          <w:i/>
          <w:iCs/>
          <w:lang w:val="uk-UA"/>
        </w:rPr>
        <w:t>=7 м/год</w:t>
      </w:r>
    </w:p>
    <w:p w:rsidR="006415A4" w:rsidRDefault="006415A4" w:rsidP="005B1EA4">
      <w:pPr>
        <w:tabs>
          <w:tab w:val="left" w:pos="0"/>
          <w:tab w:val="left" w:pos="567"/>
        </w:tabs>
        <w:spacing w:before="120"/>
        <w:jc w:val="both"/>
        <w:rPr>
          <w:sz w:val="28"/>
          <w:szCs w:val="28"/>
          <w:lang w:val="uk-UA"/>
        </w:rPr>
      </w:pPr>
      <w:r>
        <w:rPr>
          <w:sz w:val="28"/>
          <w:szCs w:val="28"/>
          <w:lang w:val="uk-UA"/>
        </w:rPr>
        <w:tab/>
      </w:r>
      <w:r w:rsidRPr="00563D92">
        <w:rPr>
          <w:sz w:val="28"/>
          <w:szCs w:val="28"/>
        </w:rPr>
        <w:tab/>
      </w:r>
      <w:r>
        <w:rPr>
          <w:sz w:val="28"/>
          <w:szCs w:val="28"/>
          <w:lang w:val="uk-UA"/>
        </w:rPr>
        <w:t>Аналогічними є дослідження процесів знезалізнення води при висхідному її фільтруванні на КПФ зі швидкостями V</w:t>
      </w:r>
      <w:r w:rsidRPr="000B7109">
        <w:rPr>
          <w:sz w:val="28"/>
          <w:szCs w:val="28"/>
          <w:vertAlign w:val="subscript"/>
          <w:lang w:val="uk-UA"/>
        </w:rPr>
        <w:t>ф.2</w:t>
      </w:r>
      <w:r>
        <w:rPr>
          <w:sz w:val="28"/>
          <w:szCs w:val="28"/>
          <w:lang w:val="uk-UA"/>
        </w:rPr>
        <w:t>=9 м/год і          V</w:t>
      </w:r>
      <w:r>
        <w:rPr>
          <w:sz w:val="28"/>
          <w:szCs w:val="28"/>
          <w:vertAlign w:val="subscript"/>
          <w:lang w:val="uk-UA"/>
        </w:rPr>
        <w:t>ф.3</w:t>
      </w:r>
      <w:r>
        <w:rPr>
          <w:sz w:val="28"/>
          <w:szCs w:val="28"/>
          <w:lang w:val="uk-UA"/>
        </w:rPr>
        <w:t>=11 м/год.</w:t>
      </w:r>
    </w:p>
    <w:p w:rsidR="006415A4" w:rsidRDefault="006415A4" w:rsidP="005B1EA4">
      <w:pPr>
        <w:tabs>
          <w:tab w:val="left" w:pos="0"/>
        </w:tabs>
        <w:spacing w:after="120"/>
        <w:jc w:val="both"/>
        <w:rPr>
          <w:sz w:val="28"/>
          <w:szCs w:val="28"/>
          <w:lang w:val="uk-UA"/>
        </w:rPr>
      </w:pPr>
      <w:r>
        <w:rPr>
          <w:sz w:val="28"/>
          <w:szCs w:val="28"/>
          <w:lang w:val="uk-UA"/>
        </w:rPr>
        <w:tab/>
        <w:t>Результати досліджень і розрахунків наведено в табл. 2 і 3.</w:t>
      </w:r>
    </w:p>
    <w:p w:rsidR="006415A4" w:rsidRDefault="006415A4" w:rsidP="005B1EA4">
      <w:pPr>
        <w:tabs>
          <w:tab w:val="left" w:pos="0"/>
        </w:tabs>
        <w:spacing w:after="120"/>
        <w:jc w:val="center"/>
        <w:rPr>
          <w:b/>
          <w:bCs/>
          <w:sz w:val="28"/>
          <w:szCs w:val="28"/>
          <w:lang w:val="uk-UA"/>
        </w:rPr>
      </w:pPr>
      <w:r>
        <w:rPr>
          <w:b/>
          <w:bCs/>
          <w:sz w:val="28"/>
          <w:szCs w:val="28"/>
          <w:lang w:val="uk-UA"/>
        </w:rPr>
        <w:t>2</w:t>
      </w:r>
      <w:r w:rsidRPr="00CB7B7C">
        <w:rPr>
          <w:b/>
          <w:bCs/>
          <w:sz w:val="28"/>
          <w:szCs w:val="28"/>
          <w:lang w:val="uk-UA"/>
        </w:rPr>
        <w:t>.</w:t>
      </w:r>
      <w:r>
        <w:rPr>
          <w:b/>
          <w:bCs/>
          <w:sz w:val="28"/>
          <w:szCs w:val="28"/>
          <w:lang w:val="uk-UA"/>
        </w:rPr>
        <w:t xml:space="preserve"> </w:t>
      </w:r>
      <w:r w:rsidRPr="00CB7B7C">
        <w:rPr>
          <w:b/>
          <w:bCs/>
          <w:sz w:val="28"/>
          <w:szCs w:val="28"/>
          <w:lang w:val="uk-UA"/>
        </w:rPr>
        <w:t xml:space="preserve">Результати вимірювань і обчислень показників </w:t>
      </w:r>
      <w:r>
        <w:rPr>
          <w:b/>
          <w:bCs/>
          <w:sz w:val="28"/>
          <w:szCs w:val="28"/>
          <w:lang w:val="uk-UA"/>
        </w:rPr>
        <w:t>з</w:t>
      </w:r>
      <w:r w:rsidRPr="00CB7B7C">
        <w:rPr>
          <w:b/>
          <w:bCs/>
          <w:sz w:val="28"/>
          <w:szCs w:val="28"/>
          <w:lang w:val="uk-UA"/>
        </w:rPr>
        <w:t>незалізнення води</w:t>
      </w:r>
      <w:r>
        <w:rPr>
          <w:b/>
          <w:bCs/>
          <w:sz w:val="28"/>
          <w:szCs w:val="28"/>
          <w:lang w:val="uk-UA"/>
        </w:rPr>
        <w:t xml:space="preserve"> при V</w:t>
      </w:r>
      <w:r>
        <w:rPr>
          <w:b/>
          <w:bCs/>
          <w:sz w:val="28"/>
          <w:szCs w:val="28"/>
          <w:vertAlign w:val="subscript"/>
        </w:rPr>
        <w:t>ф.</w:t>
      </w:r>
      <w:r>
        <w:rPr>
          <w:b/>
          <w:bCs/>
          <w:sz w:val="28"/>
          <w:szCs w:val="28"/>
          <w:vertAlign w:val="subscript"/>
          <w:lang w:val="uk-UA"/>
        </w:rPr>
        <w:t>2</w:t>
      </w:r>
      <w:r>
        <w:rPr>
          <w:b/>
          <w:bCs/>
          <w:sz w:val="28"/>
          <w:szCs w:val="28"/>
        </w:rPr>
        <w:t>=</w:t>
      </w:r>
      <w:r>
        <w:rPr>
          <w:b/>
          <w:bCs/>
          <w:sz w:val="28"/>
          <w:szCs w:val="28"/>
          <w:lang w:val="uk-UA"/>
        </w:rPr>
        <w:t>9</w:t>
      </w:r>
      <w:r>
        <w:rPr>
          <w:b/>
          <w:bCs/>
          <w:sz w:val="28"/>
          <w:szCs w:val="28"/>
        </w:rPr>
        <w:t xml:space="preserve"> м/год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958"/>
        <w:gridCol w:w="956"/>
        <w:gridCol w:w="956"/>
        <w:gridCol w:w="956"/>
        <w:gridCol w:w="956"/>
        <w:gridCol w:w="956"/>
        <w:gridCol w:w="956"/>
        <w:gridCol w:w="956"/>
        <w:gridCol w:w="957"/>
      </w:tblGrid>
      <w:tr w:rsidR="006415A4" w:rsidRPr="00B200FE">
        <w:tc>
          <w:tcPr>
            <w:tcW w:w="2028" w:type="dxa"/>
            <w:gridSpan w:val="2"/>
            <w:vMerge w:val="restart"/>
          </w:tcPr>
          <w:p w:rsidR="006415A4" w:rsidRPr="00B200FE" w:rsidRDefault="006415A4" w:rsidP="00B200FE">
            <w:pPr>
              <w:tabs>
                <w:tab w:val="left" w:pos="0"/>
              </w:tabs>
              <w:jc w:val="center"/>
              <w:rPr>
                <w:sz w:val="28"/>
                <w:szCs w:val="28"/>
              </w:rPr>
            </w:pPr>
            <w:r w:rsidRPr="00B200FE">
              <w:rPr>
                <w:sz w:val="28"/>
                <w:szCs w:val="28"/>
              </w:rPr>
              <w:t>Показники</w:t>
            </w:r>
          </w:p>
          <w:p w:rsidR="006415A4" w:rsidRPr="00B200FE" w:rsidRDefault="006415A4" w:rsidP="00B200FE">
            <w:pPr>
              <w:tabs>
                <w:tab w:val="left" w:pos="0"/>
              </w:tabs>
              <w:jc w:val="center"/>
              <w:rPr>
                <w:sz w:val="28"/>
                <w:szCs w:val="28"/>
              </w:rPr>
            </w:pPr>
            <w:r w:rsidRPr="00B200FE">
              <w:rPr>
                <w:sz w:val="28"/>
                <w:szCs w:val="28"/>
              </w:rPr>
              <w:t>процесу знезал</w:t>
            </w:r>
            <w:r w:rsidRPr="00B200FE">
              <w:rPr>
                <w:sz w:val="28"/>
                <w:szCs w:val="28"/>
                <w:lang w:val="uk-UA"/>
              </w:rPr>
              <w:t>і</w:t>
            </w:r>
            <w:r w:rsidRPr="00B200FE">
              <w:rPr>
                <w:sz w:val="28"/>
                <w:szCs w:val="28"/>
              </w:rPr>
              <w:t>знення</w:t>
            </w:r>
          </w:p>
          <w:p w:rsidR="006415A4" w:rsidRPr="00B200FE" w:rsidRDefault="006415A4" w:rsidP="00B200FE">
            <w:pPr>
              <w:tabs>
                <w:tab w:val="left" w:pos="0"/>
              </w:tabs>
              <w:jc w:val="center"/>
              <w:rPr>
                <w:sz w:val="28"/>
                <w:szCs w:val="28"/>
              </w:rPr>
            </w:pPr>
            <w:r w:rsidRPr="00B200FE">
              <w:rPr>
                <w:sz w:val="28"/>
                <w:szCs w:val="28"/>
              </w:rPr>
              <w:t>води</w:t>
            </w:r>
          </w:p>
        </w:tc>
        <w:tc>
          <w:tcPr>
            <w:tcW w:w="7649" w:type="dxa"/>
            <w:gridSpan w:val="8"/>
          </w:tcPr>
          <w:p w:rsidR="006415A4" w:rsidRPr="00B200FE" w:rsidRDefault="006415A4" w:rsidP="00B200FE">
            <w:pPr>
              <w:tabs>
                <w:tab w:val="left" w:pos="0"/>
              </w:tabs>
              <w:jc w:val="center"/>
              <w:rPr>
                <w:sz w:val="28"/>
                <w:szCs w:val="28"/>
                <w:lang w:val="uk-UA"/>
              </w:rPr>
            </w:pPr>
            <w:r w:rsidRPr="00B200FE">
              <w:rPr>
                <w:sz w:val="28"/>
                <w:szCs w:val="28"/>
              </w:rPr>
              <w:t>Тривалість фільтрування води Т</w:t>
            </w:r>
            <w:r w:rsidRPr="00B200FE">
              <w:rPr>
                <w:sz w:val="28"/>
                <w:szCs w:val="28"/>
                <w:vertAlign w:val="subscript"/>
                <w:lang w:val="uk-UA"/>
              </w:rPr>
              <w:t>ф</w:t>
            </w:r>
            <w:r w:rsidRPr="00B200FE">
              <w:rPr>
                <w:sz w:val="28"/>
                <w:szCs w:val="28"/>
                <w:lang w:val="uk-UA"/>
              </w:rPr>
              <w:t>, год.</w:t>
            </w:r>
          </w:p>
          <w:p w:rsidR="006415A4" w:rsidRPr="00B200FE" w:rsidRDefault="006415A4" w:rsidP="00B200FE">
            <w:pPr>
              <w:tabs>
                <w:tab w:val="left" w:pos="0"/>
              </w:tabs>
              <w:jc w:val="center"/>
              <w:rPr>
                <w:sz w:val="28"/>
                <w:szCs w:val="28"/>
                <w:lang w:val="uk-UA"/>
              </w:rPr>
            </w:pPr>
          </w:p>
        </w:tc>
      </w:tr>
      <w:tr w:rsidR="006415A4" w:rsidRPr="00B200FE">
        <w:tc>
          <w:tcPr>
            <w:tcW w:w="2028" w:type="dxa"/>
            <w:gridSpan w:val="2"/>
            <w:vMerge/>
          </w:tcPr>
          <w:p w:rsidR="006415A4" w:rsidRPr="00B200FE" w:rsidRDefault="006415A4" w:rsidP="00B200FE">
            <w:pPr>
              <w:tabs>
                <w:tab w:val="left" w:pos="0"/>
              </w:tabs>
              <w:jc w:val="center"/>
              <w:rPr>
                <w:sz w:val="28"/>
                <w:szCs w:val="28"/>
              </w:rPr>
            </w:pP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23</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39</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63</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86</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122</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134</w:t>
            </w:r>
          </w:p>
        </w:tc>
        <w:tc>
          <w:tcPr>
            <w:tcW w:w="957" w:type="dxa"/>
          </w:tcPr>
          <w:p w:rsidR="006415A4" w:rsidRPr="00B200FE" w:rsidRDefault="006415A4" w:rsidP="00B200FE">
            <w:pPr>
              <w:tabs>
                <w:tab w:val="left" w:pos="0"/>
              </w:tabs>
              <w:jc w:val="center"/>
              <w:rPr>
                <w:sz w:val="28"/>
                <w:szCs w:val="28"/>
                <w:lang w:val="uk-UA"/>
              </w:rPr>
            </w:pPr>
            <w:r w:rsidRPr="00B200FE">
              <w:rPr>
                <w:sz w:val="28"/>
                <w:szCs w:val="28"/>
                <w:lang w:val="uk-UA"/>
              </w:rPr>
              <w:t>155</w:t>
            </w:r>
          </w:p>
        </w:tc>
      </w:tr>
      <w:tr w:rsidR="006415A4" w:rsidRPr="00B200FE">
        <w:tc>
          <w:tcPr>
            <w:tcW w:w="1070" w:type="dxa"/>
            <w:vMerge w:val="restart"/>
          </w:tcPr>
          <w:p w:rsidR="006415A4" w:rsidRPr="00B200FE" w:rsidRDefault="006415A4" w:rsidP="00B200FE">
            <w:pPr>
              <w:tabs>
                <w:tab w:val="left" w:pos="0"/>
              </w:tabs>
              <w:jc w:val="center"/>
              <w:rPr>
                <w:sz w:val="28"/>
                <w:szCs w:val="28"/>
                <w:lang w:val="uk-UA"/>
              </w:rPr>
            </w:pPr>
            <w:r>
              <w:rPr>
                <w:sz w:val="28"/>
                <w:szCs w:val="28"/>
                <w:lang w:val="uk-UA"/>
              </w:rPr>
              <w:t>в</w:t>
            </w:r>
            <w:r w:rsidRPr="00B200FE">
              <w:rPr>
                <w:sz w:val="28"/>
                <w:szCs w:val="28"/>
                <w:lang w:val="uk-UA"/>
              </w:rPr>
              <w:t>міст</w:t>
            </w:r>
          </w:p>
          <w:p w:rsidR="006415A4" w:rsidRPr="00B200FE" w:rsidRDefault="006415A4" w:rsidP="00B200FE">
            <w:pPr>
              <w:tabs>
                <w:tab w:val="left" w:pos="0"/>
              </w:tabs>
              <w:jc w:val="center"/>
              <w:rPr>
                <w:sz w:val="28"/>
                <w:szCs w:val="28"/>
                <w:lang w:val="uk-UA"/>
              </w:rPr>
            </w:pPr>
            <w:r w:rsidRPr="00B200FE">
              <w:rPr>
                <w:sz w:val="28"/>
                <w:szCs w:val="28"/>
                <w:lang w:val="uk-UA"/>
              </w:rPr>
              <w:t>заліза,</w:t>
            </w:r>
          </w:p>
          <w:p w:rsidR="006415A4" w:rsidRPr="00B200FE" w:rsidRDefault="006415A4" w:rsidP="00B200FE">
            <w:pPr>
              <w:tabs>
                <w:tab w:val="left" w:pos="0"/>
              </w:tabs>
              <w:jc w:val="center"/>
              <w:rPr>
                <w:sz w:val="28"/>
                <w:szCs w:val="28"/>
                <w:vertAlign w:val="superscript"/>
                <w:lang w:val="uk-UA"/>
              </w:rPr>
            </w:pPr>
            <w:r w:rsidRPr="00B200FE">
              <w:rPr>
                <w:sz w:val="28"/>
                <w:szCs w:val="28"/>
                <w:lang w:val="uk-UA"/>
              </w:rPr>
              <w:t>мг/дм</w:t>
            </w:r>
            <w:r w:rsidRPr="00B200FE">
              <w:rPr>
                <w:sz w:val="28"/>
                <w:szCs w:val="28"/>
                <w:vertAlign w:val="superscript"/>
                <w:lang w:val="uk-UA"/>
              </w:rPr>
              <w:t>3</w:t>
            </w:r>
          </w:p>
        </w:tc>
        <w:tc>
          <w:tcPr>
            <w:tcW w:w="958" w:type="dxa"/>
          </w:tcPr>
          <w:p w:rsidR="006415A4" w:rsidRPr="00B200FE" w:rsidRDefault="006415A4" w:rsidP="00B200FE">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о</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w:t>
            </w:r>
          </w:p>
          <w:p w:rsidR="006415A4" w:rsidRPr="00B200FE" w:rsidRDefault="006415A4" w:rsidP="00B200FE">
            <w:pPr>
              <w:tabs>
                <w:tab w:val="left" w:pos="0"/>
              </w:tabs>
              <w:jc w:val="center"/>
              <w:rPr>
                <w:sz w:val="28"/>
                <w:szCs w:val="28"/>
                <w:lang w:val="uk-UA"/>
              </w:rPr>
            </w:pP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3,18</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1,08</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0,89</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1,15</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1,13</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1,25</w:t>
            </w:r>
          </w:p>
        </w:tc>
        <w:tc>
          <w:tcPr>
            <w:tcW w:w="957" w:type="dxa"/>
          </w:tcPr>
          <w:p w:rsidR="006415A4" w:rsidRPr="00B200FE" w:rsidRDefault="006415A4" w:rsidP="00B200FE">
            <w:pPr>
              <w:tabs>
                <w:tab w:val="left" w:pos="0"/>
              </w:tabs>
              <w:jc w:val="center"/>
              <w:rPr>
                <w:sz w:val="28"/>
                <w:szCs w:val="28"/>
                <w:lang w:val="uk-UA"/>
              </w:rPr>
            </w:pPr>
            <w:r w:rsidRPr="00B200FE">
              <w:rPr>
                <w:sz w:val="28"/>
                <w:szCs w:val="28"/>
                <w:lang w:val="uk-UA"/>
              </w:rPr>
              <w:t>1,29</w:t>
            </w:r>
          </w:p>
        </w:tc>
      </w:tr>
      <w:tr w:rsidR="006415A4" w:rsidRPr="00B200FE">
        <w:tc>
          <w:tcPr>
            <w:tcW w:w="1070" w:type="dxa"/>
            <w:vMerge/>
          </w:tcPr>
          <w:p w:rsidR="006415A4" w:rsidRPr="00B200FE" w:rsidRDefault="006415A4" w:rsidP="00B200FE">
            <w:pPr>
              <w:tabs>
                <w:tab w:val="left" w:pos="0"/>
              </w:tabs>
              <w:jc w:val="center"/>
              <w:rPr>
                <w:sz w:val="28"/>
                <w:szCs w:val="28"/>
              </w:rPr>
            </w:pPr>
          </w:p>
        </w:tc>
        <w:tc>
          <w:tcPr>
            <w:tcW w:w="958" w:type="dxa"/>
          </w:tcPr>
          <w:p w:rsidR="006415A4" w:rsidRPr="00B200FE" w:rsidRDefault="006415A4" w:rsidP="00B200FE">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ф</w:t>
            </w:r>
          </w:p>
          <w:p w:rsidR="006415A4" w:rsidRPr="00B200FE" w:rsidRDefault="006415A4" w:rsidP="00B200FE">
            <w:pPr>
              <w:tabs>
                <w:tab w:val="left" w:pos="0"/>
              </w:tabs>
              <w:jc w:val="center"/>
              <w:rPr>
                <w:sz w:val="28"/>
                <w:szCs w:val="28"/>
                <w:vertAlign w:val="subscript"/>
                <w:lang w:val="uk-UA"/>
              </w:rPr>
            </w:pP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0,104</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0,101</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0,108</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0,12</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0,167</w:t>
            </w:r>
          </w:p>
        </w:tc>
        <w:tc>
          <w:tcPr>
            <w:tcW w:w="957" w:type="dxa"/>
          </w:tcPr>
          <w:p w:rsidR="006415A4" w:rsidRPr="00B200FE" w:rsidRDefault="006415A4" w:rsidP="00B200FE">
            <w:pPr>
              <w:tabs>
                <w:tab w:val="left" w:pos="0"/>
              </w:tabs>
              <w:jc w:val="center"/>
              <w:rPr>
                <w:sz w:val="28"/>
                <w:szCs w:val="28"/>
                <w:lang w:val="uk-UA"/>
              </w:rPr>
            </w:pPr>
            <w:r w:rsidRPr="00B200FE">
              <w:rPr>
                <w:sz w:val="28"/>
                <w:szCs w:val="28"/>
                <w:lang w:val="uk-UA"/>
              </w:rPr>
              <w:t>0,37</w:t>
            </w:r>
          </w:p>
        </w:tc>
      </w:tr>
      <w:tr w:rsidR="006415A4" w:rsidRPr="00B200FE">
        <w:tc>
          <w:tcPr>
            <w:tcW w:w="2028" w:type="dxa"/>
            <w:gridSpan w:val="2"/>
          </w:tcPr>
          <w:p w:rsidR="006415A4" w:rsidRPr="00B200FE" w:rsidRDefault="006415A4" w:rsidP="00B200FE">
            <w:pPr>
              <w:tabs>
                <w:tab w:val="left" w:pos="0"/>
              </w:tabs>
              <w:rPr>
                <w:sz w:val="28"/>
                <w:szCs w:val="28"/>
                <w:vertAlign w:val="superscript"/>
                <w:lang w:val="uk-UA"/>
              </w:rPr>
            </w:pPr>
            <w:r>
              <w:rPr>
                <w:sz w:val="28"/>
                <w:szCs w:val="28"/>
                <w:lang w:val="uk-UA"/>
              </w:rPr>
              <w:t>п</w:t>
            </w:r>
            <w:r w:rsidRPr="00B200FE">
              <w:rPr>
                <w:sz w:val="28"/>
                <w:szCs w:val="28"/>
                <w:lang w:val="uk-UA"/>
              </w:rPr>
              <w:t xml:space="preserve">итома </w:t>
            </w:r>
            <w:r w:rsidRPr="00B200FE">
              <w:rPr>
                <w:sz w:val="28"/>
                <w:szCs w:val="28"/>
                <w:lang w:val="uk-UA"/>
              </w:rPr>
              <w:lastRenderedPageBreak/>
              <w:t>брудомісткість G, кг/м</w:t>
            </w:r>
            <w:r w:rsidRPr="00B200FE">
              <w:rPr>
                <w:sz w:val="28"/>
                <w:szCs w:val="28"/>
                <w:vertAlign w:val="superscript"/>
                <w:lang w:val="uk-UA"/>
              </w:rPr>
              <w:t>2</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lastRenderedPageBreak/>
              <w:t>0,36</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en-US"/>
              </w:rPr>
              <w:t>1,576</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2,133</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2,496</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2,854</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3,491</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3,709</w:t>
            </w:r>
          </w:p>
        </w:tc>
        <w:tc>
          <w:tcPr>
            <w:tcW w:w="957" w:type="dxa"/>
          </w:tcPr>
          <w:p w:rsidR="006415A4" w:rsidRPr="00B200FE" w:rsidRDefault="006415A4" w:rsidP="00B200FE">
            <w:pPr>
              <w:tabs>
                <w:tab w:val="left" w:pos="0"/>
              </w:tabs>
              <w:jc w:val="center"/>
              <w:rPr>
                <w:sz w:val="28"/>
                <w:szCs w:val="28"/>
                <w:lang w:val="uk-UA"/>
              </w:rPr>
            </w:pPr>
            <w:r w:rsidRPr="00B200FE">
              <w:rPr>
                <w:sz w:val="28"/>
                <w:szCs w:val="28"/>
                <w:lang w:val="uk-UA"/>
              </w:rPr>
              <w:t>4,071</w:t>
            </w:r>
          </w:p>
        </w:tc>
      </w:tr>
      <w:tr w:rsidR="006415A4" w:rsidRPr="00B200FE">
        <w:tc>
          <w:tcPr>
            <w:tcW w:w="2028" w:type="dxa"/>
            <w:gridSpan w:val="2"/>
          </w:tcPr>
          <w:p w:rsidR="006415A4" w:rsidRPr="00B200FE" w:rsidRDefault="006415A4" w:rsidP="00B200FE">
            <w:pPr>
              <w:tabs>
                <w:tab w:val="left" w:pos="0"/>
              </w:tabs>
              <w:rPr>
                <w:sz w:val="28"/>
                <w:szCs w:val="28"/>
              </w:rPr>
            </w:pPr>
            <w:r>
              <w:rPr>
                <w:sz w:val="28"/>
                <w:szCs w:val="28"/>
                <w:lang w:val="uk-UA"/>
              </w:rPr>
              <w:lastRenderedPageBreak/>
              <w:t>в</w:t>
            </w:r>
            <w:r w:rsidRPr="00B200FE">
              <w:rPr>
                <w:sz w:val="28"/>
                <w:szCs w:val="28"/>
              </w:rPr>
              <w:t>трата напору h</w:t>
            </w:r>
            <w:r w:rsidRPr="00B200FE">
              <w:rPr>
                <w:sz w:val="28"/>
                <w:szCs w:val="28"/>
                <w:vertAlign w:val="subscript"/>
              </w:rPr>
              <w:t>ф</w:t>
            </w:r>
            <w:r w:rsidRPr="00B200FE">
              <w:rPr>
                <w:sz w:val="28"/>
                <w:szCs w:val="28"/>
              </w:rPr>
              <w:t>, мм</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190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200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230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260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330</w:t>
            </w:r>
          </w:p>
        </w:tc>
        <w:tc>
          <w:tcPr>
            <w:tcW w:w="956" w:type="dxa"/>
          </w:tcPr>
          <w:p w:rsidR="006415A4" w:rsidRPr="00B200FE" w:rsidRDefault="006415A4" w:rsidP="00B200FE">
            <w:pPr>
              <w:tabs>
                <w:tab w:val="left" w:pos="0"/>
              </w:tabs>
              <w:jc w:val="center"/>
              <w:rPr>
                <w:sz w:val="28"/>
                <w:szCs w:val="28"/>
                <w:lang w:val="uk-UA"/>
              </w:rPr>
            </w:pPr>
            <w:r w:rsidRPr="00B200FE">
              <w:rPr>
                <w:sz w:val="28"/>
                <w:szCs w:val="28"/>
                <w:lang w:val="uk-UA"/>
              </w:rPr>
              <w:t>430</w:t>
            </w:r>
          </w:p>
        </w:tc>
        <w:tc>
          <w:tcPr>
            <w:tcW w:w="957" w:type="dxa"/>
          </w:tcPr>
          <w:p w:rsidR="006415A4" w:rsidRPr="00B200FE" w:rsidRDefault="006415A4" w:rsidP="00B200FE">
            <w:pPr>
              <w:tabs>
                <w:tab w:val="left" w:pos="0"/>
              </w:tabs>
              <w:jc w:val="center"/>
              <w:rPr>
                <w:sz w:val="28"/>
                <w:szCs w:val="28"/>
                <w:lang w:val="uk-UA"/>
              </w:rPr>
            </w:pPr>
            <w:r w:rsidRPr="00B200FE">
              <w:rPr>
                <w:sz w:val="28"/>
                <w:szCs w:val="28"/>
                <w:lang w:val="uk-UA"/>
              </w:rPr>
              <w:t>530</w:t>
            </w:r>
          </w:p>
        </w:tc>
      </w:tr>
    </w:tbl>
    <w:p w:rsidR="006415A4" w:rsidRDefault="006415A4" w:rsidP="005B1EA4">
      <w:pPr>
        <w:tabs>
          <w:tab w:val="left" w:pos="0"/>
        </w:tabs>
        <w:spacing w:before="120" w:after="120"/>
        <w:jc w:val="center"/>
        <w:rPr>
          <w:b/>
          <w:bCs/>
          <w:sz w:val="28"/>
          <w:szCs w:val="28"/>
          <w:lang w:val="uk-UA"/>
        </w:rPr>
      </w:pPr>
      <w:r>
        <w:rPr>
          <w:b/>
          <w:bCs/>
          <w:sz w:val="28"/>
          <w:szCs w:val="28"/>
          <w:lang w:val="uk-UA"/>
        </w:rPr>
        <w:t>3</w:t>
      </w:r>
      <w:r w:rsidRPr="00CB7B7C">
        <w:rPr>
          <w:b/>
          <w:bCs/>
          <w:sz w:val="28"/>
          <w:szCs w:val="28"/>
          <w:lang w:val="uk-UA"/>
        </w:rPr>
        <w:t>.</w:t>
      </w:r>
      <w:r>
        <w:rPr>
          <w:b/>
          <w:bCs/>
          <w:sz w:val="28"/>
          <w:szCs w:val="28"/>
          <w:lang w:val="uk-UA"/>
        </w:rPr>
        <w:t xml:space="preserve"> </w:t>
      </w:r>
      <w:r w:rsidRPr="00CB7B7C">
        <w:rPr>
          <w:b/>
          <w:bCs/>
          <w:sz w:val="28"/>
          <w:szCs w:val="28"/>
          <w:lang w:val="uk-UA"/>
        </w:rPr>
        <w:t xml:space="preserve">Результати вимірювань і обчислень показників </w:t>
      </w:r>
      <w:r>
        <w:rPr>
          <w:b/>
          <w:bCs/>
          <w:sz w:val="28"/>
          <w:szCs w:val="28"/>
          <w:lang w:val="uk-UA"/>
        </w:rPr>
        <w:t>з</w:t>
      </w:r>
      <w:r w:rsidRPr="00CB7B7C">
        <w:rPr>
          <w:b/>
          <w:bCs/>
          <w:sz w:val="28"/>
          <w:szCs w:val="28"/>
          <w:lang w:val="uk-UA"/>
        </w:rPr>
        <w:t>незалізнення води</w:t>
      </w:r>
      <w:r>
        <w:rPr>
          <w:b/>
          <w:bCs/>
          <w:sz w:val="28"/>
          <w:szCs w:val="28"/>
          <w:lang w:val="uk-UA"/>
        </w:rPr>
        <w:t xml:space="preserve"> при V</w:t>
      </w:r>
      <w:r>
        <w:rPr>
          <w:b/>
          <w:bCs/>
          <w:sz w:val="28"/>
          <w:szCs w:val="28"/>
          <w:vertAlign w:val="subscript"/>
        </w:rPr>
        <w:t>ф.</w:t>
      </w:r>
      <w:r>
        <w:rPr>
          <w:b/>
          <w:bCs/>
          <w:sz w:val="28"/>
          <w:szCs w:val="28"/>
          <w:vertAlign w:val="subscript"/>
          <w:lang w:val="uk-UA"/>
        </w:rPr>
        <w:t>3</w:t>
      </w:r>
      <w:r>
        <w:rPr>
          <w:b/>
          <w:bCs/>
          <w:sz w:val="28"/>
          <w:szCs w:val="28"/>
        </w:rPr>
        <w:t>=</w:t>
      </w:r>
      <w:r>
        <w:rPr>
          <w:b/>
          <w:bCs/>
          <w:sz w:val="28"/>
          <w:szCs w:val="28"/>
          <w:lang w:val="uk-UA"/>
        </w:rPr>
        <w:t>11</w:t>
      </w:r>
      <w:r>
        <w:rPr>
          <w:b/>
          <w:bCs/>
          <w:sz w:val="28"/>
          <w:szCs w:val="28"/>
        </w:rPr>
        <w:t xml:space="preserve"> м/год</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956"/>
        <w:gridCol w:w="1201"/>
        <w:gridCol w:w="1134"/>
        <w:gridCol w:w="1276"/>
        <w:gridCol w:w="1417"/>
        <w:gridCol w:w="1276"/>
        <w:gridCol w:w="1241"/>
      </w:tblGrid>
      <w:tr w:rsidR="006415A4" w:rsidRPr="00B200FE">
        <w:tc>
          <w:tcPr>
            <w:tcW w:w="2026" w:type="dxa"/>
            <w:gridSpan w:val="2"/>
            <w:vMerge w:val="restart"/>
          </w:tcPr>
          <w:p w:rsidR="006415A4" w:rsidRPr="00B200FE" w:rsidRDefault="006415A4" w:rsidP="00B200FE">
            <w:pPr>
              <w:tabs>
                <w:tab w:val="left" w:pos="0"/>
              </w:tabs>
              <w:jc w:val="center"/>
              <w:rPr>
                <w:sz w:val="28"/>
                <w:szCs w:val="28"/>
              </w:rPr>
            </w:pPr>
            <w:r w:rsidRPr="00B200FE">
              <w:rPr>
                <w:sz w:val="28"/>
                <w:szCs w:val="28"/>
              </w:rPr>
              <w:t>Показники</w:t>
            </w:r>
          </w:p>
          <w:p w:rsidR="006415A4" w:rsidRPr="00B200FE" w:rsidRDefault="006415A4" w:rsidP="00B200FE">
            <w:pPr>
              <w:tabs>
                <w:tab w:val="left" w:pos="0"/>
              </w:tabs>
              <w:jc w:val="center"/>
              <w:rPr>
                <w:sz w:val="28"/>
                <w:szCs w:val="28"/>
              </w:rPr>
            </w:pPr>
            <w:r w:rsidRPr="00B200FE">
              <w:rPr>
                <w:sz w:val="28"/>
                <w:szCs w:val="28"/>
              </w:rPr>
              <w:t>процесу знезал</w:t>
            </w:r>
            <w:r w:rsidRPr="00B200FE">
              <w:rPr>
                <w:sz w:val="28"/>
                <w:szCs w:val="28"/>
                <w:lang w:val="uk-UA"/>
              </w:rPr>
              <w:t>і</w:t>
            </w:r>
            <w:r w:rsidRPr="00B200FE">
              <w:rPr>
                <w:sz w:val="28"/>
                <w:szCs w:val="28"/>
              </w:rPr>
              <w:t>знення</w:t>
            </w:r>
          </w:p>
          <w:p w:rsidR="006415A4" w:rsidRPr="00B200FE" w:rsidRDefault="006415A4" w:rsidP="00B200FE">
            <w:pPr>
              <w:tabs>
                <w:tab w:val="left" w:pos="0"/>
              </w:tabs>
              <w:jc w:val="center"/>
              <w:rPr>
                <w:sz w:val="28"/>
                <w:szCs w:val="28"/>
              </w:rPr>
            </w:pPr>
            <w:r w:rsidRPr="00B200FE">
              <w:rPr>
                <w:sz w:val="28"/>
                <w:szCs w:val="28"/>
              </w:rPr>
              <w:t>води</w:t>
            </w:r>
          </w:p>
        </w:tc>
        <w:tc>
          <w:tcPr>
            <w:tcW w:w="7545" w:type="dxa"/>
            <w:gridSpan w:val="6"/>
          </w:tcPr>
          <w:p w:rsidR="006415A4" w:rsidRPr="00B200FE" w:rsidRDefault="006415A4" w:rsidP="00B200FE">
            <w:pPr>
              <w:tabs>
                <w:tab w:val="left" w:pos="0"/>
              </w:tabs>
              <w:jc w:val="center"/>
              <w:rPr>
                <w:sz w:val="28"/>
                <w:szCs w:val="28"/>
                <w:lang w:val="uk-UA"/>
              </w:rPr>
            </w:pPr>
            <w:r w:rsidRPr="00B200FE">
              <w:rPr>
                <w:sz w:val="28"/>
                <w:szCs w:val="28"/>
              </w:rPr>
              <w:t>Тривалість фільтрування води Т</w:t>
            </w:r>
            <w:r w:rsidRPr="00B200FE">
              <w:rPr>
                <w:sz w:val="28"/>
                <w:szCs w:val="28"/>
                <w:vertAlign w:val="subscript"/>
                <w:lang w:val="uk-UA"/>
              </w:rPr>
              <w:t>ф</w:t>
            </w:r>
            <w:r w:rsidRPr="00B200FE">
              <w:rPr>
                <w:sz w:val="28"/>
                <w:szCs w:val="28"/>
                <w:lang w:val="uk-UA"/>
              </w:rPr>
              <w:t>, год.</w:t>
            </w:r>
          </w:p>
          <w:p w:rsidR="006415A4" w:rsidRPr="00B200FE" w:rsidRDefault="006415A4" w:rsidP="00B200FE">
            <w:pPr>
              <w:tabs>
                <w:tab w:val="left" w:pos="0"/>
              </w:tabs>
              <w:jc w:val="center"/>
              <w:rPr>
                <w:sz w:val="28"/>
                <w:szCs w:val="28"/>
                <w:lang w:val="uk-UA"/>
              </w:rPr>
            </w:pPr>
          </w:p>
        </w:tc>
      </w:tr>
      <w:tr w:rsidR="006415A4" w:rsidRPr="00B200FE">
        <w:tc>
          <w:tcPr>
            <w:tcW w:w="2026" w:type="dxa"/>
            <w:gridSpan w:val="2"/>
            <w:vMerge/>
          </w:tcPr>
          <w:p w:rsidR="006415A4" w:rsidRPr="00B200FE" w:rsidRDefault="006415A4" w:rsidP="00B200FE">
            <w:pPr>
              <w:tabs>
                <w:tab w:val="left" w:pos="0"/>
              </w:tabs>
              <w:jc w:val="center"/>
              <w:rPr>
                <w:sz w:val="28"/>
                <w:szCs w:val="28"/>
              </w:rPr>
            </w:pPr>
          </w:p>
        </w:tc>
        <w:tc>
          <w:tcPr>
            <w:tcW w:w="1201" w:type="dxa"/>
          </w:tcPr>
          <w:p w:rsidR="006415A4" w:rsidRPr="00B200FE" w:rsidRDefault="006415A4" w:rsidP="00B200FE">
            <w:pPr>
              <w:tabs>
                <w:tab w:val="left" w:pos="0"/>
              </w:tabs>
              <w:jc w:val="center"/>
              <w:rPr>
                <w:sz w:val="28"/>
                <w:szCs w:val="28"/>
                <w:lang w:val="uk-UA"/>
              </w:rPr>
            </w:pPr>
            <w:r w:rsidRPr="00B200FE">
              <w:rPr>
                <w:sz w:val="28"/>
                <w:szCs w:val="28"/>
                <w:lang w:val="uk-UA"/>
              </w:rPr>
              <w:t>0</w:t>
            </w:r>
          </w:p>
        </w:tc>
        <w:tc>
          <w:tcPr>
            <w:tcW w:w="1134" w:type="dxa"/>
          </w:tcPr>
          <w:p w:rsidR="006415A4" w:rsidRPr="00B200FE" w:rsidRDefault="006415A4" w:rsidP="00B200FE">
            <w:pPr>
              <w:tabs>
                <w:tab w:val="left" w:pos="0"/>
              </w:tabs>
              <w:jc w:val="center"/>
              <w:rPr>
                <w:sz w:val="28"/>
                <w:szCs w:val="28"/>
                <w:lang w:val="uk-UA"/>
              </w:rPr>
            </w:pPr>
            <w:r w:rsidRPr="00B200FE">
              <w:rPr>
                <w:sz w:val="28"/>
                <w:szCs w:val="28"/>
                <w:lang w:val="uk-UA"/>
              </w:rPr>
              <w:t>15</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38</w:t>
            </w:r>
          </w:p>
        </w:tc>
        <w:tc>
          <w:tcPr>
            <w:tcW w:w="1417" w:type="dxa"/>
          </w:tcPr>
          <w:p w:rsidR="006415A4" w:rsidRPr="00B200FE" w:rsidRDefault="006415A4" w:rsidP="00B200FE">
            <w:pPr>
              <w:tabs>
                <w:tab w:val="left" w:pos="0"/>
              </w:tabs>
              <w:jc w:val="center"/>
              <w:rPr>
                <w:sz w:val="28"/>
                <w:szCs w:val="28"/>
                <w:lang w:val="uk-UA"/>
              </w:rPr>
            </w:pPr>
            <w:r w:rsidRPr="00B200FE">
              <w:rPr>
                <w:sz w:val="28"/>
                <w:szCs w:val="28"/>
                <w:lang w:val="uk-UA"/>
              </w:rPr>
              <w:t>64</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87</w:t>
            </w:r>
          </w:p>
        </w:tc>
        <w:tc>
          <w:tcPr>
            <w:tcW w:w="1241" w:type="dxa"/>
          </w:tcPr>
          <w:p w:rsidR="006415A4" w:rsidRPr="00B200FE" w:rsidRDefault="006415A4" w:rsidP="00B200FE">
            <w:pPr>
              <w:tabs>
                <w:tab w:val="left" w:pos="0"/>
              </w:tabs>
              <w:jc w:val="center"/>
              <w:rPr>
                <w:sz w:val="28"/>
                <w:szCs w:val="28"/>
                <w:lang w:val="uk-UA"/>
              </w:rPr>
            </w:pPr>
            <w:r w:rsidRPr="00B200FE">
              <w:rPr>
                <w:sz w:val="28"/>
                <w:szCs w:val="28"/>
                <w:lang w:val="uk-UA"/>
              </w:rPr>
              <w:t>116</w:t>
            </w:r>
          </w:p>
        </w:tc>
      </w:tr>
      <w:tr w:rsidR="006415A4" w:rsidRPr="00B200FE">
        <w:tc>
          <w:tcPr>
            <w:tcW w:w="1070" w:type="dxa"/>
            <w:vMerge w:val="restart"/>
          </w:tcPr>
          <w:p w:rsidR="006415A4" w:rsidRPr="00B200FE" w:rsidRDefault="006415A4" w:rsidP="00B200FE">
            <w:pPr>
              <w:tabs>
                <w:tab w:val="left" w:pos="0"/>
              </w:tabs>
              <w:jc w:val="center"/>
              <w:rPr>
                <w:sz w:val="28"/>
                <w:szCs w:val="28"/>
                <w:lang w:val="uk-UA"/>
              </w:rPr>
            </w:pPr>
            <w:r>
              <w:rPr>
                <w:sz w:val="28"/>
                <w:szCs w:val="28"/>
                <w:lang w:val="uk-UA"/>
              </w:rPr>
              <w:t>в</w:t>
            </w:r>
            <w:r w:rsidRPr="00B200FE">
              <w:rPr>
                <w:sz w:val="28"/>
                <w:szCs w:val="28"/>
                <w:lang w:val="uk-UA"/>
              </w:rPr>
              <w:t>міст</w:t>
            </w:r>
          </w:p>
          <w:p w:rsidR="006415A4" w:rsidRPr="00B200FE" w:rsidRDefault="006415A4" w:rsidP="00B200FE">
            <w:pPr>
              <w:tabs>
                <w:tab w:val="left" w:pos="0"/>
              </w:tabs>
              <w:jc w:val="center"/>
              <w:rPr>
                <w:sz w:val="28"/>
                <w:szCs w:val="28"/>
                <w:lang w:val="uk-UA"/>
              </w:rPr>
            </w:pPr>
            <w:r w:rsidRPr="00B200FE">
              <w:rPr>
                <w:sz w:val="28"/>
                <w:szCs w:val="28"/>
                <w:lang w:val="uk-UA"/>
              </w:rPr>
              <w:t>заліза,</w:t>
            </w:r>
          </w:p>
          <w:p w:rsidR="006415A4" w:rsidRPr="00B200FE" w:rsidRDefault="006415A4" w:rsidP="00B200FE">
            <w:pPr>
              <w:tabs>
                <w:tab w:val="left" w:pos="0"/>
              </w:tabs>
              <w:jc w:val="center"/>
              <w:rPr>
                <w:sz w:val="28"/>
                <w:szCs w:val="28"/>
                <w:vertAlign w:val="superscript"/>
                <w:lang w:val="uk-UA"/>
              </w:rPr>
            </w:pPr>
            <w:r w:rsidRPr="00B200FE">
              <w:rPr>
                <w:sz w:val="28"/>
                <w:szCs w:val="28"/>
                <w:lang w:val="uk-UA"/>
              </w:rPr>
              <w:t>мг/дм</w:t>
            </w:r>
            <w:r w:rsidRPr="00B200FE">
              <w:rPr>
                <w:sz w:val="28"/>
                <w:szCs w:val="28"/>
                <w:vertAlign w:val="superscript"/>
                <w:lang w:val="uk-UA"/>
              </w:rPr>
              <w:t>3</w:t>
            </w:r>
          </w:p>
        </w:tc>
        <w:tc>
          <w:tcPr>
            <w:tcW w:w="956" w:type="dxa"/>
          </w:tcPr>
          <w:p w:rsidR="006415A4" w:rsidRPr="00B200FE" w:rsidRDefault="006415A4" w:rsidP="00B200FE">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о</w:t>
            </w:r>
          </w:p>
        </w:tc>
        <w:tc>
          <w:tcPr>
            <w:tcW w:w="1201" w:type="dxa"/>
          </w:tcPr>
          <w:p w:rsidR="006415A4" w:rsidRPr="00B200FE" w:rsidRDefault="006415A4" w:rsidP="00B200FE">
            <w:pPr>
              <w:tabs>
                <w:tab w:val="left" w:pos="0"/>
              </w:tabs>
              <w:jc w:val="center"/>
              <w:rPr>
                <w:sz w:val="28"/>
                <w:szCs w:val="28"/>
                <w:lang w:val="uk-UA"/>
              </w:rPr>
            </w:pPr>
            <w:r w:rsidRPr="00B200FE">
              <w:rPr>
                <w:sz w:val="28"/>
                <w:szCs w:val="28"/>
                <w:lang w:val="uk-UA"/>
              </w:rPr>
              <w:t>-</w:t>
            </w:r>
          </w:p>
          <w:p w:rsidR="006415A4" w:rsidRPr="00B200FE" w:rsidRDefault="006415A4" w:rsidP="00B200FE">
            <w:pPr>
              <w:tabs>
                <w:tab w:val="left" w:pos="0"/>
              </w:tabs>
              <w:jc w:val="center"/>
              <w:rPr>
                <w:sz w:val="28"/>
                <w:szCs w:val="28"/>
                <w:lang w:val="uk-UA"/>
              </w:rPr>
            </w:pPr>
          </w:p>
        </w:tc>
        <w:tc>
          <w:tcPr>
            <w:tcW w:w="1134" w:type="dxa"/>
          </w:tcPr>
          <w:p w:rsidR="006415A4" w:rsidRPr="00B200FE" w:rsidRDefault="006415A4" w:rsidP="00B200FE">
            <w:pPr>
              <w:tabs>
                <w:tab w:val="left" w:pos="0"/>
              </w:tabs>
              <w:jc w:val="center"/>
              <w:rPr>
                <w:sz w:val="28"/>
                <w:szCs w:val="28"/>
                <w:lang w:val="uk-UA"/>
              </w:rPr>
            </w:pPr>
            <w:r w:rsidRPr="00B200FE">
              <w:rPr>
                <w:sz w:val="28"/>
                <w:szCs w:val="28"/>
                <w:lang w:val="uk-UA"/>
              </w:rPr>
              <w:t>1,49</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1,54</w:t>
            </w:r>
          </w:p>
        </w:tc>
        <w:tc>
          <w:tcPr>
            <w:tcW w:w="1417" w:type="dxa"/>
          </w:tcPr>
          <w:p w:rsidR="006415A4" w:rsidRPr="00B200FE" w:rsidRDefault="006415A4" w:rsidP="00B200FE">
            <w:pPr>
              <w:tabs>
                <w:tab w:val="left" w:pos="0"/>
              </w:tabs>
              <w:jc w:val="center"/>
              <w:rPr>
                <w:sz w:val="28"/>
                <w:szCs w:val="28"/>
                <w:lang w:val="uk-UA"/>
              </w:rPr>
            </w:pPr>
            <w:r w:rsidRPr="00B200FE">
              <w:rPr>
                <w:sz w:val="28"/>
                <w:szCs w:val="28"/>
                <w:lang w:val="uk-UA"/>
              </w:rPr>
              <w:t>0,81</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1,03</w:t>
            </w:r>
          </w:p>
        </w:tc>
        <w:tc>
          <w:tcPr>
            <w:tcW w:w="1241" w:type="dxa"/>
          </w:tcPr>
          <w:p w:rsidR="006415A4" w:rsidRPr="00B200FE" w:rsidRDefault="006415A4" w:rsidP="00B200FE">
            <w:pPr>
              <w:tabs>
                <w:tab w:val="left" w:pos="0"/>
              </w:tabs>
              <w:jc w:val="center"/>
              <w:rPr>
                <w:sz w:val="28"/>
                <w:szCs w:val="28"/>
                <w:lang w:val="uk-UA"/>
              </w:rPr>
            </w:pPr>
            <w:r w:rsidRPr="00B200FE">
              <w:rPr>
                <w:sz w:val="28"/>
                <w:szCs w:val="28"/>
                <w:lang w:val="uk-UA"/>
              </w:rPr>
              <w:t>1,29</w:t>
            </w:r>
          </w:p>
        </w:tc>
      </w:tr>
      <w:tr w:rsidR="006415A4" w:rsidRPr="00B200FE">
        <w:tc>
          <w:tcPr>
            <w:tcW w:w="1070" w:type="dxa"/>
            <w:vMerge/>
          </w:tcPr>
          <w:p w:rsidR="006415A4" w:rsidRPr="00B200FE" w:rsidRDefault="006415A4" w:rsidP="00B200FE">
            <w:pPr>
              <w:tabs>
                <w:tab w:val="left" w:pos="0"/>
              </w:tabs>
              <w:jc w:val="center"/>
              <w:rPr>
                <w:sz w:val="28"/>
                <w:szCs w:val="28"/>
              </w:rPr>
            </w:pPr>
          </w:p>
        </w:tc>
        <w:tc>
          <w:tcPr>
            <w:tcW w:w="956" w:type="dxa"/>
          </w:tcPr>
          <w:p w:rsidR="006415A4" w:rsidRPr="00B200FE" w:rsidRDefault="006415A4" w:rsidP="00B200FE">
            <w:pPr>
              <w:tabs>
                <w:tab w:val="left" w:pos="0"/>
              </w:tabs>
              <w:jc w:val="center"/>
              <w:rPr>
                <w:sz w:val="28"/>
                <w:szCs w:val="28"/>
                <w:vertAlign w:val="subscript"/>
                <w:lang w:val="uk-UA"/>
              </w:rPr>
            </w:pPr>
            <w:r w:rsidRPr="00B200FE">
              <w:rPr>
                <w:sz w:val="28"/>
                <w:szCs w:val="28"/>
                <w:lang w:val="uk-UA"/>
              </w:rPr>
              <w:t>С</w:t>
            </w:r>
            <w:r w:rsidRPr="00B200FE">
              <w:rPr>
                <w:sz w:val="28"/>
                <w:szCs w:val="28"/>
                <w:vertAlign w:val="subscript"/>
                <w:lang w:val="uk-UA"/>
              </w:rPr>
              <w:t>ф</w:t>
            </w:r>
          </w:p>
          <w:p w:rsidR="006415A4" w:rsidRPr="00B200FE" w:rsidRDefault="006415A4" w:rsidP="00B200FE">
            <w:pPr>
              <w:tabs>
                <w:tab w:val="left" w:pos="0"/>
              </w:tabs>
              <w:jc w:val="center"/>
              <w:rPr>
                <w:sz w:val="28"/>
                <w:szCs w:val="28"/>
                <w:vertAlign w:val="subscript"/>
                <w:lang w:val="uk-UA"/>
              </w:rPr>
            </w:pPr>
          </w:p>
        </w:tc>
        <w:tc>
          <w:tcPr>
            <w:tcW w:w="1201" w:type="dxa"/>
          </w:tcPr>
          <w:p w:rsidR="006415A4" w:rsidRPr="00B200FE" w:rsidRDefault="006415A4" w:rsidP="00B200FE">
            <w:pPr>
              <w:tabs>
                <w:tab w:val="left" w:pos="0"/>
              </w:tabs>
              <w:jc w:val="center"/>
              <w:rPr>
                <w:sz w:val="28"/>
                <w:szCs w:val="28"/>
                <w:lang w:val="uk-UA"/>
              </w:rPr>
            </w:pPr>
            <w:r w:rsidRPr="00B200FE">
              <w:rPr>
                <w:sz w:val="28"/>
                <w:szCs w:val="28"/>
                <w:lang w:val="uk-UA"/>
              </w:rPr>
              <w:t>-</w:t>
            </w:r>
          </w:p>
        </w:tc>
        <w:tc>
          <w:tcPr>
            <w:tcW w:w="1134" w:type="dxa"/>
          </w:tcPr>
          <w:p w:rsidR="006415A4" w:rsidRPr="00B200FE" w:rsidRDefault="006415A4" w:rsidP="00B200FE">
            <w:pPr>
              <w:tabs>
                <w:tab w:val="left" w:pos="0"/>
              </w:tabs>
              <w:jc w:val="center"/>
              <w:rPr>
                <w:sz w:val="28"/>
                <w:szCs w:val="28"/>
                <w:lang w:val="uk-UA"/>
              </w:rPr>
            </w:pPr>
            <w:r w:rsidRPr="00B200FE">
              <w:rPr>
                <w:sz w:val="28"/>
                <w:szCs w:val="28"/>
                <w:lang w:val="uk-UA"/>
              </w:rPr>
              <w:t>0,125</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0,08</w:t>
            </w:r>
          </w:p>
        </w:tc>
        <w:tc>
          <w:tcPr>
            <w:tcW w:w="1417" w:type="dxa"/>
          </w:tcPr>
          <w:p w:rsidR="006415A4" w:rsidRPr="00B200FE" w:rsidRDefault="006415A4" w:rsidP="00B200FE">
            <w:pPr>
              <w:tabs>
                <w:tab w:val="left" w:pos="0"/>
              </w:tabs>
              <w:jc w:val="center"/>
              <w:rPr>
                <w:sz w:val="28"/>
                <w:szCs w:val="28"/>
                <w:lang w:val="uk-UA"/>
              </w:rPr>
            </w:pPr>
            <w:r w:rsidRPr="00B200FE">
              <w:rPr>
                <w:sz w:val="28"/>
                <w:szCs w:val="28"/>
                <w:lang w:val="uk-UA"/>
              </w:rPr>
              <w:t>0,13</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0,05</w:t>
            </w:r>
          </w:p>
        </w:tc>
        <w:tc>
          <w:tcPr>
            <w:tcW w:w="1241" w:type="dxa"/>
          </w:tcPr>
          <w:p w:rsidR="006415A4" w:rsidRPr="00B200FE" w:rsidRDefault="006415A4" w:rsidP="00B200FE">
            <w:pPr>
              <w:tabs>
                <w:tab w:val="left" w:pos="0"/>
              </w:tabs>
              <w:jc w:val="center"/>
              <w:rPr>
                <w:sz w:val="28"/>
                <w:szCs w:val="28"/>
                <w:lang w:val="uk-UA"/>
              </w:rPr>
            </w:pPr>
            <w:r w:rsidRPr="00B200FE">
              <w:rPr>
                <w:sz w:val="28"/>
                <w:szCs w:val="28"/>
                <w:lang w:val="uk-UA"/>
              </w:rPr>
              <w:t>0,3</w:t>
            </w:r>
          </w:p>
        </w:tc>
      </w:tr>
      <w:tr w:rsidR="006415A4" w:rsidRPr="00B200FE">
        <w:tc>
          <w:tcPr>
            <w:tcW w:w="2026" w:type="dxa"/>
            <w:gridSpan w:val="2"/>
          </w:tcPr>
          <w:p w:rsidR="006415A4" w:rsidRPr="00B200FE" w:rsidRDefault="006415A4" w:rsidP="00200960">
            <w:pPr>
              <w:tabs>
                <w:tab w:val="left" w:pos="0"/>
              </w:tabs>
              <w:rPr>
                <w:sz w:val="28"/>
                <w:szCs w:val="28"/>
                <w:vertAlign w:val="superscript"/>
                <w:lang w:val="uk-UA"/>
              </w:rPr>
            </w:pPr>
            <w:r>
              <w:rPr>
                <w:sz w:val="28"/>
                <w:szCs w:val="28"/>
                <w:lang w:val="uk-UA"/>
              </w:rPr>
              <w:t>п</w:t>
            </w:r>
            <w:r w:rsidRPr="00B200FE">
              <w:rPr>
                <w:sz w:val="28"/>
                <w:szCs w:val="28"/>
                <w:lang w:val="uk-UA"/>
              </w:rPr>
              <w:t>итома брудомісткість G, кг/м</w:t>
            </w:r>
            <w:r w:rsidRPr="00B200FE">
              <w:rPr>
                <w:sz w:val="28"/>
                <w:szCs w:val="28"/>
                <w:vertAlign w:val="superscript"/>
                <w:lang w:val="uk-UA"/>
              </w:rPr>
              <w:t>2</w:t>
            </w:r>
          </w:p>
        </w:tc>
        <w:tc>
          <w:tcPr>
            <w:tcW w:w="1201" w:type="dxa"/>
          </w:tcPr>
          <w:p w:rsidR="006415A4" w:rsidRPr="00B200FE" w:rsidRDefault="006415A4" w:rsidP="00B200FE">
            <w:pPr>
              <w:tabs>
                <w:tab w:val="left" w:pos="0"/>
              </w:tabs>
              <w:jc w:val="center"/>
              <w:rPr>
                <w:sz w:val="28"/>
                <w:szCs w:val="28"/>
                <w:lang w:val="uk-UA"/>
              </w:rPr>
            </w:pPr>
            <w:r w:rsidRPr="00B200FE">
              <w:rPr>
                <w:sz w:val="28"/>
                <w:szCs w:val="28"/>
                <w:lang w:val="uk-UA"/>
              </w:rPr>
              <w:t>0,52</w:t>
            </w:r>
          </w:p>
        </w:tc>
        <w:tc>
          <w:tcPr>
            <w:tcW w:w="1134" w:type="dxa"/>
          </w:tcPr>
          <w:p w:rsidR="006415A4" w:rsidRPr="00B200FE" w:rsidRDefault="006415A4" w:rsidP="00B200FE">
            <w:pPr>
              <w:tabs>
                <w:tab w:val="left" w:pos="0"/>
              </w:tabs>
              <w:jc w:val="center"/>
              <w:rPr>
                <w:sz w:val="28"/>
                <w:szCs w:val="28"/>
                <w:lang w:val="uk-UA"/>
              </w:rPr>
            </w:pPr>
            <w:r w:rsidRPr="00B200FE">
              <w:rPr>
                <w:sz w:val="28"/>
                <w:szCs w:val="28"/>
                <w:lang w:val="uk-UA"/>
              </w:rPr>
              <w:t>0,95</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1,633</w:t>
            </w:r>
          </w:p>
        </w:tc>
        <w:tc>
          <w:tcPr>
            <w:tcW w:w="1417" w:type="dxa"/>
          </w:tcPr>
          <w:p w:rsidR="006415A4" w:rsidRPr="00B200FE" w:rsidRDefault="006415A4" w:rsidP="00B200FE">
            <w:pPr>
              <w:tabs>
                <w:tab w:val="left" w:pos="0"/>
              </w:tabs>
              <w:jc w:val="center"/>
              <w:rPr>
                <w:sz w:val="28"/>
                <w:szCs w:val="28"/>
                <w:lang w:val="uk-UA"/>
              </w:rPr>
            </w:pPr>
            <w:r w:rsidRPr="00B200FE">
              <w:rPr>
                <w:sz w:val="28"/>
                <w:szCs w:val="28"/>
                <w:lang w:val="uk-UA"/>
              </w:rPr>
              <w:t>2,217</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2,618</w:t>
            </w:r>
          </w:p>
        </w:tc>
        <w:tc>
          <w:tcPr>
            <w:tcW w:w="1241" w:type="dxa"/>
          </w:tcPr>
          <w:p w:rsidR="006415A4" w:rsidRPr="00B200FE" w:rsidRDefault="006415A4" w:rsidP="00B200FE">
            <w:pPr>
              <w:tabs>
                <w:tab w:val="left" w:pos="0"/>
              </w:tabs>
              <w:jc w:val="center"/>
              <w:rPr>
                <w:sz w:val="28"/>
                <w:szCs w:val="28"/>
                <w:lang w:val="uk-UA"/>
              </w:rPr>
            </w:pPr>
            <w:r w:rsidRPr="00B200FE">
              <w:rPr>
                <w:sz w:val="28"/>
                <w:szCs w:val="28"/>
                <w:lang w:val="uk-UA"/>
              </w:rPr>
              <w:t>3,218</w:t>
            </w:r>
          </w:p>
        </w:tc>
      </w:tr>
      <w:tr w:rsidR="006415A4" w:rsidRPr="00B200FE">
        <w:tc>
          <w:tcPr>
            <w:tcW w:w="2026" w:type="dxa"/>
            <w:gridSpan w:val="2"/>
          </w:tcPr>
          <w:p w:rsidR="006415A4" w:rsidRPr="00B200FE" w:rsidRDefault="006415A4" w:rsidP="00200960">
            <w:pPr>
              <w:tabs>
                <w:tab w:val="left" w:pos="0"/>
              </w:tabs>
              <w:rPr>
                <w:sz w:val="28"/>
                <w:szCs w:val="28"/>
              </w:rPr>
            </w:pPr>
            <w:r>
              <w:rPr>
                <w:sz w:val="28"/>
                <w:szCs w:val="28"/>
              </w:rPr>
              <w:t>в</w:t>
            </w:r>
            <w:r w:rsidRPr="00B200FE">
              <w:rPr>
                <w:sz w:val="28"/>
                <w:szCs w:val="28"/>
              </w:rPr>
              <w:t>трата напору h</w:t>
            </w:r>
            <w:r w:rsidRPr="00B200FE">
              <w:rPr>
                <w:sz w:val="28"/>
                <w:szCs w:val="28"/>
                <w:vertAlign w:val="subscript"/>
              </w:rPr>
              <w:t>ф</w:t>
            </w:r>
            <w:r w:rsidRPr="00B200FE">
              <w:rPr>
                <w:sz w:val="28"/>
                <w:szCs w:val="28"/>
              </w:rPr>
              <w:t>, мм</w:t>
            </w:r>
          </w:p>
        </w:tc>
        <w:tc>
          <w:tcPr>
            <w:tcW w:w="1201" w:type="dxa"/>
          </w:tcPr>
          <w:p w:rsidR="006415A4" w:rsidRPr="00B200FE" w:rsidRDefault="006415A4" w:rsidP="00B200FE">
            <w:pPr>
              <w:tabs>
                <w:tab w:val="left" w:pos="0"/>
              </w:tabs>
              <w:jc w:val="center"/>
              <w:rPr>
                <w:sz w:val="28"/>
                <w:szCs w:val="28"/>
                <w:lang w:val="uk-UA"/>
              </w:rPr>
            </w:pPr>
            <w:r w:rsidRPr="00B200FE">
              <w:rPr>
                <w:sz w:val="28"/>
                <w:szCs w:val="28"/>
                <w:lang w:val="uk-UA"/>
              </w:rPr>
              <w:t>-</w:t>
            </w:r>
          </w:p>
        </w:tc>
        <w:tc>
          <w:tcPr>
            <w:tcW w:w="1134" w:type="dxa"/>
          </w:tcPr>
          <w:p w:rsidR="006415A4" w:rsidRPr="00B200FE" w:rsidRDefault="006415A4" w:rsidP="00B200FE">
            <w:pPr>
              <w:tabs>
                <w:tab w:val="left" w:pos="0"/>
              </w:tabs>
              <w:jc w:val="center"/>
              <w:rPr>
                <w:sz w:val="28"/>
                <w:szCs w:val="28"/>
                <w:lang w:val="uk-UA"/>
              </w:rPr>
            </w:pPr>
            <w:r w:rsidRPr="00B200FE">
              <w:rPr>
                <w:sz w:val="28"/>
                <w:szCs w:val="28"/>
                <w:lang w:val="uk-UA"/>
              </w:rPr>
              <w:t>175</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280</w:t>
            </w:r>
          </w:p>
        </w:tc>
        <w:tc>
          <w:tcPr>
            <w:tcW w:w="1417" w:type="dxa"/>
          </w:tcPr>
          <w:p w:rsidR="006415A4" w:rsidRPr="00B200FE" w:rsidRDefault="006415A4" w:rsidP="00B200FE">
            <w:pPr>
              <w:tabs>
                <w:tab w:val="left" w:pos="0"/>
              </w:tabs>
              <w:jc w:val="center"/>
              <w:rPr>
                <w:sz w:val="28"/>
                <w:szCs w:val="28"/>
                <w:lang w:val="uk-UA"/>
              </w:rPr>
            </w:pPr>
            <w:r w:rsidRPr="00B200FE">
              <w:rPr>
                <w:sz w:val="28"/>
                <w:szCs w:val="28"/>
                <w:lang w:val="uk-UA"/>
              </w:rPr>
              <w:t>380</w:t>
            </w:r>
          </w:p>
        </w:tc>
        <w:tc>
          <w:tcPr>
            <w:tcW w:w="1276" w:type="dxa"/>
          </w:tcPr>
          <w:p w:rsidR="006415A4" w:rsidRPr="00B200FE" w:rsidRDefault="006415A4" w:rsidP="00B200FE">
            <w:pPr>
              <w:tabs>
                <w:tab w:val="left" w:pos="0"/>
              </w:tabs>
              <w:jc w:val="center"/>
              <w:rPr>
                <w:sz w:val="28"/>
                <w:szCs w:val="28"/>
                <w:lang w:val="uk-UA"/>
              </w:rPr>
            </w:pPr>
            <w:r w:rsidRPr="00B200FE">
              <w:rPr>
                <w:sz w:val="28"/>
                <w:szCs w:val="28"/>
                <w:lang w:val="uk-UA"/>
              </w:rPr>
              <w:t>420</w:t>
            </w:r>
          </w:p>
        </w:tc>
        <w:tc>
          <w:tcPr>
            <w:tcW w:w="1241" w:type="dxa"/>
          </w:tcPr>
          <w:p w:rsidR="006415A4" w:rsidRPr="00B200FE" w:rsidRDefault="006415A4" w:rsidP="00B200FE">
            <w:pPr>
              <w:tabs>
                <w:tab w:val="left" w:pos="0"/>
              </w:tabs>
              <w:jc w:val="center"/>
              <w:rPr>
                <w:sz w:val="28"/>
                <w:szCs w:val="28"/>
                <w:lang w:val="uk-UA"/>
              </w:rPr>
            </w:pPr>
            <w:r w:rsidRPr="00B200FE">
              <w:rPr>
                <w:sz w:val="28"/>
                <w:szCs w:val="28"/>
                <w:lang w:val="uk-UA"/>
              </w:rPr>
              <w:t>480</w:t>
            </w:r>
          </w:p>
        </w:tc>
      </w:tr>
    </w:tbl>
    <w:p w:rsidR="006415A4" w:rsidRDefault="006415A4" w:rsidP="005B1EA4">
      <w:pPr>
        <w:tabs>
          <w:tab w:val="left" w:pos="0"/>
        </w:tabs>
        <w:spacing w:before="120"/>
        <w:jc w:val="both"/>
        <w:rPr>
          <w:sz w:val="28"/>
          <w:szCs w:val="28"/>
          <w:lang w:val="uk-UA"/>
        </w:rPr>
      </w:pPr>
      <w:r>
        <w:rPr>
          <w:b/>
          <w:bCs/>
          <w:sz w:val="28"/>
          <w:szCs w:val="28"/>
          <w:lang w:val="uk-UA"/>
        </w:rPr>
        <w:tab/>
      </w:r>
      <w:r>
        <w:rPr>
          <w:b/>
          <w:bCs/>
          <w:sz w:val="28"/>
          <w:szCs w:val="28"/>
          <w:lang w:val="en-US"/>
        </w:rPr>
        <w:tab/>
      </w:r>
      <w:r>
        <w:rPr>
          <w:sz w:val="28"/>
          <w:szCs w:val="28"/>
          <w:lang w:val="uk-UA"/>
        </w:rPr>
        <w:t>Дослідження процесів знезалізнення води на лабораторній установці виконували при початковій мінімальній питомій трудомісткості КПФ для даної швидкості фільтрування води, яка приймалась: при V</w:t>
      </w:r>
      <w:r w:rsidRPr="00732138">
        <w:rPr>
          <w:sz w:val="28"/>
          <w:szCs w:val="28"/>
          <w:vertAlign w:val="subscript"/>
          <w:lang w:val="uk-UA"/>
        </w:rPr>
        <w:t>ф.2</w:t>
      </w:r>
      <w:r>
        <w:rPr>
          <w:sz w:val="28"/>
          <w:szCs w:val="28"/>
          <w:lang w:val="uk-UA"/>
        </w:rPr>
        <w:t xml:space="preserve">=9 м/год       </w:t>
      </w:r>
      <w:r>
        <w:rPr>
          <w:sz w:val="28"/>
          <w:szCs w:val="28"/>
          <w:lang w:val="en-US"/>
        </w:rPr>
        <w:t>G</w:t>
      </w:r>
      <w:r>
        <w:rPr>
          <w:sz w:val="28"/>
          <w:szCs w:val="28"/>
          <w:vertAlign w:val="subscript"/>
          <w:lang w:val="en-US"/>
        </w:rPr>
        <w:t>min</w:t>
      </w:r>
      <w:r w:rsidRPr="00930738">
        <w:rPr>
          <w:sz w:val="28"/>
          <w:szCs w:val="28"/>
          <w:lang w:val="uk-UA"/>
        </w:rPr>
        <w:t xml:space="preserve">= </w:t>
      </w:r>
      <w:r>
        <w:rPr>
          <w:sz w:val="28"/>
          <w:szCs w:val="28"/>
          <w:lang w:val="uk-UA"/>
        </w:rPr>
        <w:t>0,36</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 а при V</w:t>
      </w:r>
      <w:r>
        <w:rPr>
          <w:sz w:val="28"/>
          <w:szCs w:val="28"/>
          <w:vertAlign w:val="subscript"/>
          <w:lang w:val="uk-UA"/>
        </w:rPr>
        <w:t>ф.3</w:t>
      </w:r>
      <w:r>
        <w:rPr>
          <w:sz w:val="28"/>
          <w:szCs w:val="28"/>
          <w:lang w:val="uk-UA"/>
        </w:rPr>
        <w:t xml:space="preserve">=11 м/год  </w:t>
      </w:r>
      <w:r>
        <w:rPr>
          <w:sz w:val="28"/>
          <w:szCs w:val="28"/>
          <w:lang w:val="en-US"/>
        </w:rPr>
        <w:t>G</w:t>
      </w:r>
      <w:r>
        <w:rPr>
          <w:sz w:val="28"/>
          <w:szCs w:val="28"/>
          <w:vertAlign w:val="subscript"/>
          <w:lang w:val="en-US"/>
        </w:rPr>
        <w:t>min</w:t>
      </w:r>
      <w:r w:rsidRPr="00930738">
        <w:rPr>
          <w:sz w:val="28"/>
          <w:szCs w:val="28"/>
          <w:lang w:val="uk-UA"/>
        </w:rPr>
        <w:t xml:space="preserve">= </w:t>
      </w:r>
      <w:r>
        <w:rPr>
          <w:sz w:val="28"/>
          <w:szCs w:val="28"/>
          <w:lang w:val="uk-UA"/>
        </w:rPr>
        <w:t>0,52</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w:t>
      </w:r>
    </w:p>
    <w:p w:rsidR="006415A4" w:rsidRDefault="006415A4" w:rsidP="005B1EA4">
      <w:pPr>
        <w:tabs>
          <w:tab w:val="left" w:pos="0"/>
        </w:tabs>
        <w:spacing w:after="120"/>
        <w:jc w:val="both"/>
        <w:rPr>
          <w:sz w:val="28"/>
          <w:szCs w:val="28"/>
          <w:lang w:val="uk-UA"/>
        </w:rPr>
      </w:pPr>
      <w:r>
        <w:rPr>
          <w:sz w:val="28"/>
          <w:szCs w:val="28"/>
          <w:lang w:val="uk-UA"/>
        </w:rPr>
        <w:tab/>
        <w:t>За результатами досліджень побудовані графіки С</w:t>
      </w:r>
      <w:r>
        <w:rPr>
          <w:sz w:val="28"/>
          <w:szCs w:val="28"/>
          <w:vertAlign w:val="subscript"/>
          <w:lang w:val="uk-UA"/>
        </w:rPr>
        <w:t>ф</w:t>
      </w:r>
      <w:r>
        <w:rPr>
          <w:sz w:val="28"/>
          <w:szCs w:val="28"/>
          <w:lang w:val="uk-UA"/>
        </w:rPr>
        <w:t>=f (</w:t>
      </w:r>
      <w:r>
        <w:rPr>
          <w:sz w:val="28"/>
          <w:szCs w:val="28"/>
          <w:lang w:val="en-US"/>
        </w:rPr>
        <w:t>V</w:t>
      </w:r>
      <w:r>
        <w:rPr>
          <w:sz w:val="28"/>
          <w:szCs w:val="28"/>
          <w:vertAlign w:val="subscript"/>
        </w:rPr>
        <w:t>ф</w:t>
      </w:r>
      <w:r>
        <w:rPr>
          <w:sz w:val="28"/>
          <w:szCs w:val="28"/>
        </w:rPr>
        <w:t>,</w:t>
      </w:r>
      <w:r>
        <w:rPr>
          <w:sz w:val="28"/>
          <w:szCs w:val="28"/>
          <w:lang w:val="uk-UA"/>
        </w:rPr>
        <w:t>Т</w:t>
      </w:r>
      <w:r>
        <w:rPr>
          <w:sz w:val="28"/>
          <w:szCs w:val="28"/>
          <w:vertAlign w:val="subscript"/>
          <w:lang w:val="uk-UA"/>
        </w:rPr>
        <w:t>ф</w:t>
      </w:r>
      <w:r>
        <w:rPr>
          <w:sz w:val="28"/>
          <w:szCs w:val="28"/>
          <w:lang w:val="uk-UA"/>
        </w:rPr>
        <w:t>) (рис. 4).</w:t>
      </w:r>
    </w:p>
    <w:p w:rsidR="006415A4" w:rsidRDefault="003303D4" w:rsidP="00CB2BB4">
      <w:pPr>
        <w:jc w:val="center"/>
        <w:rPr>
          <w:lang w:val="uk-UA"/>
        </w:rPr>
      </w:pPr>
      <w:r>
        <w:rPr>
          <w:noProof/>
        </w:rPr>
        <w:drawing>
          <wp:inline distT="0" distB="0" distL="0" distR="0">
            <wp:extent cx="5976620" cy="2390775"/>
            <wp:effectExtent l="0" t="0" r="5080" b="9525"/>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6620" cy="2390775"/>
                    </a:xfrm>
                    <a:prstGeom prst="rect">
                      <a:avLst/>
                    </a:prstGeom>
                    <a:noFill/>
                    <a:ln>
                      <a:noFill/>
                    </a:ln>
                  </pic:spPr>
                </pic:pic>
              </a:graphicData>
            </a:graphic>
          </wp:inline>
        </w:drawing>
      </w:r>
    </w:p>
    <w:p w:rsidR="005B1EA4" w:rsidRDefault="006415A4" w:rsidP="005B1EA4">
      <w:pPr>
        <w:spacing w:before="120"/>
        <w:jc w:val="center"/>
        <w:rPr>
          <w:i/>
          <w:iCs/>
          <w:lang w:val="en-US"/>
        </w:rPr>
      </w:pPr>
      <w:r w:rsidRPr="005B1EA4">
        <w:rPr>
          <w:b/>
          <w:bCs/>
          <w:iCs/>
          <w:sz w:val="28"/>
          <w:szCs w:val="28"/>
          <w:lang w:val="uk-UA"/>
        </w:rPr>
        <w:t>Рис. 4. Графіки залежностей С</w:t>
      </w:r>
      <w:r w:rsidRPr="005B1EA4">
        <w:rPr>
          <w:b/>
          <w:bCs/>
          <w:iCs/>
          <w:sz w:val="28"/>
          <w:szCs w:val="28"/>
          <w:vertAlign w:val="subscript"/>
          <w:lang w:val="uk-UA"/>
        </w:rPr>
        <w:t>ф=</w:t>
      </w:r>
      <w:r w:rsidRPr="005B1EA4">
        <w:rPr>
          <w:b/>
          <w:bCs/>
          <w:iCs/>
          <w:sz w:val="28"/>
          <w:szCs w:val="28"/>
          <w:lang w:val="en-US"/>
        </w:rPr>
        <w:t>f</w:t>
      </w:r>
      <w:r w:rsidRPr="005B1EA4">
        <w:rPr>
          <w:b/>
          <w:bCs/>
          <w:iCs/>
          <w:sz w:val="28"/>
          <w:szCs w:val="28"/>
          <w:lang w:val="uk-UA"/>
        </w:rPr>
        <w:t>(</w:t>
      </w:r>
      <w:r w:rsidRPr="005B1EA4">
        <w:rPr>
          <w:b/>
          <w:bCs/>
          <w:iCs/>
          <w:sz w:val="28"/>
          <w:szCs w:val="28"/>
          <w:lang w:val="en-US"/>
        </w:rPr>
        <w:t>V</w:t>
      </w:r>
      <w:r w:rsidRPr="005B1EA4">
        <w:rPr>
          <w:b/>
          <w:bCs/>
          <w:iCs/>
          <w:sz w:val="28"/>
          <w:szCs w:val="28"/>
          <w:vertAlign w:val="subscript"/>
          <w:lang w:val="uk-UA"/>
        </w:rPr>
        <w:t>ф</w:t>
      </w:r>
      <w:r w:rsidRPr="005B1EA4">
        <w:rPr>
          <w:b/>
          <w:bCs/>
          <w:iCs/>
          <w:sz w:val="28"/>
          <w:szCs w:val="28"/>
          <w:lang w:val="uk-UA"/>
        </w:rPr>
        <w:t>, Т</w:t>
      </w:r>
      <w:r w:rsidRPr="005B1EA4">
        <w:rPr>
          <w:b/>
          <w:bCs/>
          <w:iCs/>
          <w:sz w:val="28"/>
          <w:szCs w:val="28"/>
          <w:vertAlign w:val="subscript"/>
          <w:lang w:val="uk-UA"/>
        </w:rPr>
        <w:t>ф</w:t>
      </w:r>
      <w:r w:rsidRPr="005B1EA4">
        <w:rPr>
          <w:b/>
          <w:bCs/>
          <w:iCs/>
          <w:sz w:val="28"/>
          <w:szCs w:val="28"/>
          <w:lang w:val="uk-UA"/>
        </w:rPr>
        <w:t>) для швидкостей фільтрування води:</w:t>
      </w:r>
      <w:r>
        <w:rPr>
          <w:b/>
          <w:bCs/>
          <w:lang w:val="uk-UA"/>
        </w:rPr>
        <w:t xml:space="preserve">        </w:t>
      </w:r>
    </w:p>
    <w:p w:rsidR="006415A4" w:rsidRPr="009D5F0B" w:rsidRDefault="006415A4" w:rsidP="005B1EA4">
      <w:pPr>
        <w:jc w:val="center"/>
        <w:rPr>
          <w:i/>
          <w:iCs/>
          <w:lang w:val="uk-UA"/>
        </w:rPr>
      </w:pPr>
      <w:r w:rsidRPr="009D5F0B">
        <w:rPr>
          <w:i/>
          <w:iCs/>
          <w:lang w:val="uk-UA"/>
        </w:rPr>
        <w:t>1 – V</w:t>
      </w:r>
      <w:r w:rsidRPr="009D5F0B">
        <w:rPr>
          <w:i/>
          <w:iCs/>
          <w:vertAlign w:val="subscript"/>
          <w:lang w:val="uk-UA"/>
        </w:rPr>
        <w:t>ф.2</w:t>
      </w:r>
      <w:r w:rsidRPr="009D5F0B">
        <w:rPr>
          <w:i/>
          <w:iCs/>
          <w:lang w:val="uk-UA"/>
        </w:rPr>
        <w:t>=9 м/</w:t>
      </w:r>
      <w:proofErr w:type="spellStart"/>
      <w:r w:rsidRPr="009D5F0B">
        <w:rPr>
          <w:i/>
          <w:iCs/>
          <w:lang w:val="uk-UA"/>
        </w:rPr>
        <w:t>год</w:t>
      </w:r>
      <w:proofErr w:type="spellEnd"/>
      <w:r w:rsidRPr="009D5F0B">
        <w:rPr>
          <w:i/>
          <w:iCs/>
          <w:lang w:val="uk-UA"/>
        </w:rPr>
        <w:t>; 2 – V</w:t>
      </w:r>
      <w:r w:rsidRPr="009D5F0B">
        <w:rPr>
          <w:i/>
          <w:iCs/>
          <w:vertAlign w:val="subscript"/>
          <w:lang w:val="uk-UA"/>
        </w:rPr>
        <w:t>ф.3</w:t>
      </w:r>
      <w:r w:rsidRPr="009D5F0B">
        <w:rPr>
          <w:i/>
          <w:iCs/>
          <w:lang w:val="uk-UA"/>
        </w:rPr>
        <w:t>=11 м/год;  3 – нормативний вміст заліза у питній воді           (С</w:t>
      </w:r>
      <w:r w:rsidRPr="009D5F0B">
        <w:rPr>
          <w:i/>
          <w:iCs/>
          <w:vertAlign w:val="subscript"/>
          <w:lang w:val="uk-UA"/>
        </w:rPr>
        <w:t>ф.н</w:t>
      </w:r>
      <w:r w:rsidRPr="009D5F0B">
        <w:rPr>
          <w:i/>
          <w:iCs/>
          <w:lang w:val="uk-UA"/>
        </w:rPr>
        <w:t xml:space="preserve"> = 0,2 мг/дм</w:t>
      </w:r>
      <w:r w:rsidRPr="009D5F0B">
        <w:rPr>
          <w:i/>
          <w:iCs/>
          <w:vertAlign w:val="superscript"/>
          <w:lang w:val="uk-UA"/>
        </w:rPr>
        <w:t>3</w:t>
      </w:r>
      <w:r w:rsidRPr="009D5F0B">
        <w:rPr>
          <w:i/>
          <w:iCs/>
          <w:lang w:val="uk-UA"/>
        </w:rPr>
        <w:t>)</w:t>
      </w:r>
    </w:p>
    <w:p w:rsidR="006415A4" w:rsidRDefault="006415A4" w:rsidP="005B1EA4">
      <w:pPr>
        <w:tabs>
          <w:tab w:val="left" w:pos="0"/>
        </w:tabs>
        <w:spacing w:before="120"/>
        <w:jc w:val="both"/>
        <w:rPr>
          <w:sz w:val="28"/>
          <w:szCs w:val="28"/>
          <w:lang w:val="uk-UA"/>
        </w:rPr>
      </w:pPr>
      <w:r>
        <w:rPr>
          <w:b/>
          <w:bCs/>
          <w:sz w:val="28"/>
          <w:szCs w:val="28"/>
          <w:lang w:val="uk-UA"/>
        </w:rPr>
        <w:tab/>
      </w:r>
      <w:r>
        <w:rPr>
          <w:sz w:val="28"/>
          <w:szCs w:val="28"/>
          <w:lang w:val="uk-UA"/>
        </w:rPr>
        <w:t>З табл. 2 і 3 та рис.4 визначаємо розрахункові параметри роботи установки: Т</w:t>
      </w:r>
      <w:r>
        <w:rPr>
          <w:sz w:val="28"/>
          <w:szCs w:val="28"/>
          <w:vertAlign w:val="subscript"/>
          <w:lang w:val="uk-UA"/>
        </w:rPr>
        <w:t>ф.2</w:t>
      </w:r>
      <w:r>
        <w:rPr>
          <w:sz w:val="28"/>
          <w:szCs w:val="28"/>
          <w:lang w:val="uk-UA"/>
        </w:rPr>
        <w:t>=1</w:t>
      </w:r>
      <w:r w:rsidRPr="00A40AB2">
        <w:rPr>
          <w:sz w:val="28"/>
          <w:szCs w:val="28"/>
          <w:lang w:val="uk-UA"/>
        </w:rPr>
        <w:t>38</w:t>
      </w:r>
      <w:r>
        <w:rPr>
          <w:sz w:val="28"/>
          <w:szCs w:val="28"/>
          <w:lang w:val="uk-UA"/>
        </w:rPr>
        <w:t xml:space="preserve"> год; Т</w:t>
      </w:r>
      <w:r>
        <w:rPr>
          <w:sz w:val="28"/>
          <w:szCs w:val="28"/>
          <w:vertAlign w:val="subscript"/>
          <w:lang w:val="uk-UA"/>
        </w:rPr>
        <w:t>ф.3</w:t>
      </w:r>
      <w:r>
        <w:rPr>
          <w:sz w:val="28"/>
          <w:szCs w:val="28"/>
          <w:lang w:val="uk-UA"/>
        </w:rPr>
        <w:t>=10</w:t>
      </w:r>
      <w:r w:rsidRPr="00A40AB2">
        <w:rPr>
          <w:sz w:val="28"/>
          <w:szCs w:val="28"/>
          <w:lang w:val="uk-UA"/>
        </w:rPr>
        <w:t>5</w:t>
      </w:r>
      <w:r>
        <w:rPr>
          <w:sz w:val="28"/>
          <w:szCs w:val="28"/>
          <w:lang w:val="uk-UA"/>
        </w:rPr>
        <w:t xml:space="preserve"> год; </w:t>
      </w:r>
      <w:r>
        <w:rPr>
          <w:sz w:val="28"/>
          <w:szCs w:val="28"/>
          <w:lang w:val="en-US"/>
        </w:rPr>
        <w:t>G</w:t>
      </w:r>
      <w:r>
        <w:rPr>
          <w:sz w:val="28"/>
          <w:szCs w:val="28"/>
          <w:vertAlign w:val="subscript"/>
          <w:lang w:val="en-US"/>
        </w:rPr>
        <w:t>min</w:t>
      </w:r>
      <w:r>
        <w:rPr>
          <w:sz w:val="28"/>
          <w:szCs w:val="28"/>
          <w:vertAlign w:val="subscript"/>
          <w:lang w:val="uk-UA"/>
        </w:rPr>
        <w:t>.2</w:t>
      </w:r>
      <w:r w:rsidRPr="00930738">
        <w:rPr>
          <w:sz w:val="28"/>
          <w:szCs w:val="28"/>
          <w:lang w:val="uk-UA"/>
        </w:rPr>
        <w:t xml:space="preserve">= </w:t>
      </w:r>
      <w:r>
        <w:rPr>
          <w:sz w:val="28"/>
          <w:szCs w:val="28"/>
          <w:lang w:val="uk-UA"/>
        </w:rPr>
        <w:t>0,36</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 xml:space="preserve">; </w:t>
      </w:r>
      <w:r>
        <w:rPr>
          <w:sz w:val="28"/>
          <w:szCs w:val="28"/>
          <w:lang w:val="en-US"/>
        </w:rPr>
        <w:t>G</w:t>
      </w:r>
      <w:r>
        <w:rPr>
          <w:sz w:val="28"/>
          <w:szCs w:val="28"/>
          <w:vertAlign w:val="subscript"/>
          <w:lang w:val="en-US"/>
        </w:rPr>
        <w:t>min</w:t>
      </w:r>
      <w:r>
        <w:rPr>
          <w:sz w:val="28"/>
          <w:szCs w:val="28"/>
          <w:vertAlign w:val="subscript"/>
          <w:lang w:val="uk-UA"/>
        </w:rPr>
        <w:t>.3</w:t>
      </w:r>
      <w:r w:rsidRPr="00930738">
        <w:rPr>
          <w:sz w:val="28"/>
          <w:szCs w:val="28"/>
          <w:lang w:val="uk-UA"/>
        </w:rPr>
        <w:t xml:space="preserve">= </w:t>
      </w:r>
      <w:r>
        <w:rPr>
          <w:sz w:val="28"/>
          <w:szCs w:val="28"/>
          <w:lang w:val="uk-UA"/>
        </w:rPr>
        <w:t>0,52</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w:t>
      </w:r>
    </w:p>
    <w:p w:rsidR="006415A4" w:rsidRDefault="006415A4" w:rsidP="00533D62">
      <w:pPr>
        <w:tabs>
          <w:tab w:val="left" w:pos="0"/>
        </w:tabs>
        <w:jc w:val="both"/>
        <w:rPr>
          <w:sz w:val="28"/>
          <w:szCs w:val="28"/>
          <w:lang w:val="uk-UA"/>
        </w:rPr>
      </w:pPr>
      <w:r>
        <w:rPr>
          <w:sz w:val="28"/>
          <w:szCs w:val="28"/>
          <w:lang w:val="en-US"/>
        </w:rPr>
        <w:lastRenderedPageBreak/>
        <w:t>G</w:t>
      </w:r>
      <w:r>
        <w:rPr>
          <w:sz w:val="28"/>
          <w:szCs w:val="28"/>
          <w:vertAlign w:val="subscript"/>
          <w:lang w:val="en-US"/>
        </w:rPr>
        <w:t>max</w:t>
      </w:r>
      <w:r>
        <w:rPr>
          <w:sz w:val="28"/>
          <w:szCs w:val="28"/>
          <w:vertAlign w:val="subscript"/>
          <w:lang w:val="uk-UA"/>
        </w:rPr>
        <w:t>.</w:t>
      </w:r>
      <w:r w:rsidRPr="00355DC8">
        <w:rPr>
          <w:sz w:val="28"/>
          <w:szCs w:val="28"/>
          <w:vertAlign w:val="subscript"/>
          <w:lang w:val="uk-UA"/>
        </w:rPr>
        <w:t>2</w:t>
      </w:r>
      <w:r w:rsidRPr="00930738">
        <w:rPr>
          <w:sz w:val="28"/>
          <w:szCs w:val="28"/>
          <w:lang w:val="uk-UA"/>
        </w:rPr>
        <w:t xml:space="preserve">= </w:t>
      </w:r>
      <w:r w:rsidRPr="00984F66">
        <w:rPr>
          <w:sz w:val="28"/>
          <w:szCs w:val="28"/>
          <w:lang w:val="uk-UA"/>
        </w:rPr>
        <w:t xml:space="preserve">1,52 </w:t>
      </w:r>
      <w:r w:rsidRPr="00930738">
        <w:rPr>
          <w:sz w:val="28"/>
          <w:szCs w:val="28"/>
          <w:lang w:val="uk-UA"/>
        </w:rPr>
        <w:t>кг</w:t>
      </w:r>
      <w:r>
        <w:rPr>
          <w:sz w:val="28"/>
          <w:szCs w:val="28"/>
          <w:lang w:val="uk-UA"/>
        </w:rPr>
        <w:t>/м</w:t>
      </w:r>
      <w:r>
        <w:rPr>
          <w:sz w:val="28"/>
          <w:szCs w:val="28"/>
          <w:vertAlign w:val="superscript"/>
          <w:lang w:val="uk-UA"/>
        </w:rPr>
        <w:t>2</w:t>
      </w:r>
      <w:r>
        <w:rPr>
          <w:sz w:val="28"/>
          <w:szCs w:val="28"/>
          <w:lang w:val="uk-UA"/>
        </w:rPr>
        <w:t>;</w:t>
      </w:r>
      <w:r w:rsidRPr="00355DC8">
        <w:rPr>
          <w:sz w:val="28"/>
          <w:szCs w:val="28"/>
          <w:lang w:val="uk-UA"/>
        </w:rPr>
        <w:t xml:space="preserve"> </w:t>
      </w:r>
      <w:r w:rsidRPr="00D603A1">
        <w:rPr>
          <w:sz w:val="28"/>
          <w:szCs w:val="28"/>
          <w:lang w:val="uk-UA"/>
        </w:rPr>
        <w:t xml:space="preserve"> </w:t>
      </w:r>
      <w:r>
        <w:rPr>
          <w:sz w:val="28"/>
          <w:szCs w:val="28"/>
          <w:lang w:val="en-US"/>
        </w:rPr>
        <w:t>G</w:t>
      </w:r>
      <w:r>
        <w:rPr>
          <w:sz w:val="28"/>
          <w:szCs w:val="28"/>
          <w:vertAlign w:val="subscript"/>
          <w:lang w:val="en-US"/>
        </w:rPr>
        <w:t>max</w:t>
      </w:r>
      <w:r>
        <w:rPr>
          <w:sz w:val="28"/>
          <w:szCs w:val="28"/>
          <w:vertAlign w:val="subscript"/>
          <w:lang w:val="uk-UA"/>
        </w:rPr>
        <w:t>.</w:t>
      </w:r>
      <w:r w:rsidRPr="00D603A1">
        <w:rPr>
          <w:sz w:val="28"/>
          <w:szCs w:val="28"/>
          <w:vertAlign w:val="subscript"/>
          <w:lang w:val="uk-UA"/>
        </w:rPr>
        <w:t>3</w:t>
      </w:r>
      <w:r w:rsidRPr="00930738">
        <w:rPr>
          <w:sz w:val="28"/>
          <w:szCs w:val="28"/>
          <w:lang w:val="uk-UA"/>
        </w:rPr>
        <w:t xml:space="preserve">= </w:t>
      </w:r>
      <w:r>
        <w:rPr>
          <w:sz w:val="28"/>
          <w:szCs w:val="28"/>
          <w:lang w:val="uk-UA"/>
        </w:rPr>
        <w:t>1,27</w:t>
      </w:r>
      <w:r w:rsidRPr="00930738">
        <w:rPr>
          <w:sz w:val="28"/>
          <w:szCs w:val="28"/>
          <w:lang w:val="uk-UA"/>
        </w:rPr>
        <w:t xml:space="preserve"> кг</w:t>
      </w:r>
      <w:r>
        <w:rPr>
          <w:sz w:val="28"/>
          <w:szCs w:val="28"/>
          <w:lang w:val="uk-UA"/>
        </w:rPr>
        <w:t>/м</w:t>
      </w:r>
      <w:r>
        <w:rPr>
          <w:sz w:val="28"/>
          <w:szCs w:val="28"/>
          <w:vertAlign w:val="superscript"/>
          <w:lang w:val="uk-UA"/>
        </w:rPr>
        <w:t>2</w:t>
      </w:r>
      <w:r>
        <w:rPr>
          <w:sz w:val="28"/>
          <w:szCs w:val="28"/>
          <w:lang w:val="uk-UA"/>
        </w:rPr>
        <w:t>;</w:t>
      </w:r>
      <w:r w:rsidRPr="00D603A1">
        <w:rPr>
          <w:sz w:val="28"/>
          <w:szCs w:val="28"/>
          <w:lang w:val="uk-UA"/>
        </w:rPr>
        <w:t xml:space="preserve"> </w:t>
      </w:r>
      <w:r>
        <w:rPr>
          <w:sz w:val="28"/>
          <w:szCs w:val="28"/>
          <w:lang w:val="uk-UA"/>
        </w:rPr>
        <w:t>h</w:t>
      </w:r>
      <w:r w:rsidRPr="00930738">
        <w:rPr>
          <w:sz w:val="28"/>
          <w:szCs w:val="28"/>
          <w:vertAlign w:val="subscript"/>
          <w:lang w:val="uk-UA"/>
        </w:rPr>
        <w:t>ф.</w:t>
      </w:r>
      <w:r>
        <w:rPr>
          <w:sz w:val="28"/>
          <w:szCs w:val="28"/>
          <w:vertAlign w:val="subscript"/>
          <w:lang w:val="en-US"/>
        </w:rPr>
        <w:t>max</w:t>
      </w:r>
      <w:r w:rsidRPr="00D603A1">
        <w:rPr>
          <w:sz w:val="28"/>
          <w:szCs w:val="28"/>
          <w:vertAlign w:val="subscript"/>
          <w:lang w:val="uk-UA"/>
        </w:rPr>
        <w:t>.2</w:t>
      </w:r>
      <w:r>
        <w:rPr>
          <w:sz w:val="28"/>
          <w:szCs w:val="28"/>
          <w:lang w:val="uk-UA"/>
        </w:rPr>
        <w:t>=</w:t>
      </w:r>
      <w:r w:rsidRPr="00930738">
        <w:rPr>
          <w:sz w:val="28"/>
          <w:szCs w:val="28"/>
          <w:lang w:val="uk-UA"/>
        </w:rPr>
        <w:t>4</w:t>
      </w:r>
      <w:r w:rsidRPr="00D603A1">
        <w:rPr>
          <w:sz w:val="28"/>
          <w:szCs w:val="28"/>
          <w:lang w:val="uk-UA"/>
        </w:rPr>
        <w:t>30</w:t>
      </w:r>
      <w:r w:rsidRPr="00930738">
        <w:rPr>
          <w:sz w:val="28"/>
          <w:szCs w:val="28"/>
          <w:lang w:val="uk-UA"/>
        </w:rPr>
        <w:t xml:space="preserve"> мм</w:t>
      </w:r>
      <w:r w:rsidRPr="00D603A1">
        <w:rPr>
          <w:sz w:val="28"/>
          <w:szCs w:val="28"/>
          <w:lang w:val="uk-UA"/>
        </w:rPr>
        <w:t>;</w:t>
      </w:r>
      <w:r>
        <w:rPr>
          <w:sz w:val="28"/>
          <w:szCs w:val="28"/>
          <w:lang w:val="uk-UA"/>
        </w:rPr>
        <w:t xml:space="preserve"> h</w:t>
      </w:r>
      <w:r w:rsidRPr="00930738">
        <w:rPr>
          <w:sz w:val="28"/>
          <w:szCs w:val="28"/>
          <w:vertAlign w:val="subscript"/>
          <w:lang w:val="uk-UA"/>
        </w:rPr>
        <w:t>ф.</w:t>
      </w:r>
      <w:r>
        <w:rPr>
          <w:sz w:val="28"/>
          <w:szCs w:val="28"/>
          <w:vertAlign w:val="subscript"/>
          <w:lang w:val="en-US"/>
        </w:rPr>
        <w:t>max</w:t>
      </w:r>
      <w:r w:rsidRPr="00D603A1">
        <w:rPr>
          <w:sz w:val="28"/>
          <w:szCs w:val="28"/>
          <w:vertAlign w:val="subscript"/>
          <w:lang w:val="uk-UA"/>
        </w:rPr>
        <w:t>.</w:t>
      </w:r>
      <w:r>
        <w:rPr>
          <w:sz w:val="28"/>
          <w:szCs w:val="28"/>
          <w:vertAlign w:val="subscript"/>
          <w:lang w:val="uk-UA"/>
        </w:rPr>
        <w:t>3</w:t>
      </w:r>
      <w:r>
        <w:rPr>
          <w:sz w:val="28"/>
          <w:szCs w:val="28"/>
          <w:lang w:val="uk-UA"/>
        </w:rPr>
        <w:t>=</w:t>
      </w:r>
      <w:r w:rsidRPr="00930738">
        <w:rPr>
          <w:sz w:val="28"/>
          <w:szCs w:val="28"/>
          <w:lang w:val="uk-UA"/>
        </w:rPr>
        <w:t>4</w:t>
      </w:r>
      <w:r>
        <w:rPr>
          <w:sz w:val="28"/>
          <w:szCs w:val="28"/>
          <w:lang w:val="uk-UA"/>
        </w:rPr>
        <w:t>7</w:t>
      </w:r>
      <w:r w:rsidRPr="00D603A1">
        <w:rPr>
          <w:sz w:val="28"/>
          <w:szCs w:val="28"/>
          <w:lang w:val="uk-UA"/>
        </w:rPr>
        <w:t>0</w:t>
      </w:r>
      <w:r w:rsidRPr="00930738">
        <w:rPr>
          <w:sz w:val="28"/>
          <w:szCs w:val="28"/>
          <w:lang w:val="uk-UA"/>
        </w:rPr>
        <w:t xml:space="preserve"> мм</w:t>
      </w:r>
      <w:r>
        <w:rPr>
          <w:sz w:val="28"/>
          <w:szCs w:val="28"/>
          <w:lang w:val="uk-UA"/>
        </w:rPr>
        <w:t>.</w:t>
      </w:r>
    </w:p>
    <w:p w:rsidR="006415A4" w:rsidRPr="00250F26" w:rsidRDefault="006415A4" w:rsidP="005B1EA4">
      <w:pPr>
        <w:tabs>
          <w:tab w:val="left" w:pos="0"/>
        </w:tabs>
        <w:spacing w:before="120"/>
        <w:jc w:val="both"/>
        <w:rPr>
          <w:sz w:val="28"/>
          <w:szCs w:val="28"/>
          <w:lang w:val="uk-UA"/>
        </w:rPr>
      </w:pPr>
      <w:r>
        <w:rPr>
          <w:sz w:val="28"/>
          <w:szCs w:val="28"/>
          <w:lang w:val="uk-UA"/>
        </w:rPr>
        <w:tab/>
      </w:r>
      <w:r w:rsidRPr="00D603A1">
        <w:rPr>
          <w:sz w:val="28"/>
          <w:szCs w:val="28"/>
          <w:u w:val="single"/>
          <w:lang w:val="uk-UA"/>
        </w:rPr>
        <w:t>Промивка фільтра</w:t>
      </w:r>
      <w:r>
        <w:rPr>
          <w:sz w:val="28"/>
          <w:szCs w:val="28"/>
          <w:lang w:val="uk-UA"/>
        </w:rPr>
        <w:t>. Промивку КПФ виконували подачею промивної води витратою 12 л/хв=0,2 л/с, а при внутрішньому діаметрі фільтра    d</w:t>
      </w:r>
      <w:r>
        <w:rPr>
          <w:sz w:val="28"/>
          <w:szCs w:val="28"/>
          <w:vertAlign w:val="subscript"/>
        </w:rPr>
        <w:t>ф</w:t>
      </w:r>
      <w:r>
        <w:rPr>
          <w:sz w:val="28"/>
          <w:szCs w:val="28"/>
        </w:rPr>
        <w:t xml:space="preserve">=0,144 </w:t>
      </w:r>
      <w:r>
        <w:rPr>
          <w:sz w:val="28"/>
          <w:szCs w:val="28"/>
          <w:lang w:val="uk-UA"/>
        </w:rPr>
        <w:t>м – інтенсивність промивки була:</w:t>
      </w:r>
    </w:p>
    <w:tbl>
      <w:tblPr>
        <w:tblW w:w="0" w:type="auto"/>
        <w:tblInd w:w="-106" w:type="dxa"/>
        <w:tblLook w:val="01E0" w:firstRow="1" w:lastRow="1" w:firstColumn="1" w:lastColumn="1" w:noHBand="0" w:noVBand="0"/>
      </w:tblPr>
      <w:tblGrid>
        <w:gridCol w:w="8188"/>
        <w:gridCol w:w="1383"/>
      </w:tblGrid>
      <w:tr w:rsidR="006415A4" w:rsidRPr="00B200FE">
        <w:trPr>
          <w:trHeight w:val="1050"/>
        </w:trPr>
        <w:tc>
          <w:tcPr>
            <w:tcW w:w="8188" w:type="dxa"/>
          </w:tcPr>
          <w:p w:rsidR="006415A4" w:rsidRPr="00A40AB2" w:rsidRDefault="006415A4" w:rsidP="00533D62">
            <w:pPr>
              <w:jc w:val="center"/>
              <w:rPr>
                <w:sz w:val="28"/>
                <w:szCs w:val="28"/>
                <w:lang w:val="uk-UA"/>
              </w:rPr>
            </w:pPr>
            <w:r w:rsidRPr="00B200FE">
              <w:rPr>
                <w:sz w:val="28"/>
                <w:szCs w:val="28"/>
                <w:lang w:val="en-US"/>
              </w:rPr>
              <w:t>q</w:t>
            </w:r>
            <w:r w:rsidRPr="00B200FE">
              <w:rPr>
                <w:sz w:val="28"/>
                <w:szCs w:val="28"/>
                <w:vertAlign w:val="subscript"/>
                <w:lang w:val="uk-UA"/>
              </w:rPr>
              <w:t>пр.</w:t>
            </w:r>
            <w:r w:rsidRPr="00B200FE">
              <w:rPr>
                <w:sz w:val="28"/>
                <w:szCs w:val="28"/>
                <w:lang w:val="uk-UA"/>
              </w:rPr>
              <w:t xml:space="preserve"> = </w:t>
            </w:r>
            <w:r w:rsidRPr="00B200FE">
              <w:rPr>
                <w:position w:val="-34"/>
                <w:sz w:val="28"/>
                <w:szCs w:val="28"/>
                <w:lang w:val="en-US"/>
              </w:rPr>
              <w:object w:dxaOrig="639" w:dyaOrig="760">
                <v:shape id="_x0000_i1029" type="#_x0000_t75" style="width:34.5pt;height:40.5pt" o:ole="">
                  <v:imagedata r:id="rId21" o:title=""/>
                </v:shape>
                <o:OLEObject Type="Embed" ProgID="Equation.3" ShapeID="_x0000_i1029" DrawAspect="Content" ObjectID="_1586849950" r:id="rId22"/>
              </w:object>
            </w:r>
            <w:r w:rsidRPr="00B200FE">
              <w:rPr>
                <w:sz w:val="28"/>
                <w:szCs w:val="28"/>
                <w:lang w:val="uk-UA"/>
              </w:rPr>
              <w:t xml:space="preserve"> = </w:t>
            </w:r>
            <w:r w:rsidRPr="00B200FE">
              <w:rPr>
                <w:position w:val="-28"/>
                <w:sz w:val="28"/>
                <w:szCs w:val="28"/>
                <w:lang w:val="en-US"/>
              </w:rPr>
              <w:object w:dxaOrig="1240" w:dyaOrig="660">
                <v:shape id="_x0000_i1030" type="#_x0000_t75" style="width:65.25pt;height:36pt" o:ole="">
                  <v:imagedata r:id="rId23" o:title=""/>
                </v:shape>
                <o:OLEObject Type="Embed" ProgID="Equation.3" ShapeID="_x0000_i1030" DrawAspect="Content" ObjectID="_1586849951" r:id="rId24"/>
              </w:object>
            </w:r>
            <w:r w:rsidRPr="00B200FE">
              <w:rPr>
                <w:sz w:val="28"/>
                <w:szCs w:val="28"/>
                <w:lang w:val="en-US"/>
              </w:rPr>
              <w:t>=12,3 л/с</w:t>
            </w:r>
            <w:r w:rsidRPr="00B200FE">
              <w:rPr>
                <w:sz w:val="28"/>
                <w:szCs w:val="28"/>
                <w:lang w:val="uk-UA"/>
              </w:rPr>
              <w:t>·м</w:t>
            </w:r>
            <w:r w:rsidRPr="00B200FE">
              <w:rPr>
                <w:sz w:val="28"/>
                <w:szCs w:val="28"/>
                <w:vertAlign w:val="superscript"/>
                <w:lang w:val="uk-UA"/>
              </w:rPr>
              <w:t>2</w:t>
            </w:r>
            <w:r>
              <w:rPr>
                <w:sz w:val="28"/>
                <w:szCs w:val="28"/>
                <w:lang w:val="uk-UA"/>
              </w:rPr>
              <w:t>.</w:t>
            </w:r>
          </w:p>
        </w:tc>
        <w:tc>
          <w:tcPr>
            <w:tcW w:w="1383" w:type="dxa"/>
          </w:tcPr>
          <w:p w:rsidR="006415A4" w:rsidRPr="00B200FE" w:rsidRDefault="006415A4" w:rsidP="00533D62">
            <w:pPr>
              <w:jc w:val="center"/>
              <w:rPr>
                <w:sz w:val="28"/>
                <w:szCs w:val="28"/>
                <w:lang w:val="uk-UA"/>
              </w:rPr>
            </w:pPr>
            <w:r w:rsidRPr="00B200FE">
              <w:rPr>
                <w:sz w:val="28"/>
                <w:szCs w:val="28"/>
                <w:lang w:val="uk-UA"/>
              </w:rPr>
              <w:t>(7)</w:t>
            </w:r>
          </w:p>
        </w:tc>
      </w:tr>
    </w:tbl>
    <w:p w:rsidR="006415A4" w:rsidRPr="008E0F91" w:rsidRDefault="006415A4" w:rsidP="00533D62">
      <w:pPr>
        <w:tabs>
          <w:tab w:val="left" w:pos="0"/>
        </w:tabs>
        <w:jc w:val="both"/>
        <w:rPr>
          <w:sz w:val="28"/>
          <w:szCs w:val="28"/>
          <w:lang w:val="uk-UA"/>
        </w:rPr>
      </w:pPr>
      <w:r>
        <w:rPr>
          <w:sz w:val="28"/>
          <w:szCs w:val="28"/>
          <w:lang w:val="uk-UA"/>
        </w:rPr>
        <w:tab/>
        <w:t>Промивку фільтра виконували з розрахунку, щоб після його промивки такою інтенсивністю в кінці процесу залишалась мінімальна питома брудомісткість фільтра для даної швидкості фільтрування води G</w:t>
      </w:r>
      <w:r>
        <w:rPr>
          <w:sz w:val="28"/>
          <w:szCs w:val="28"/>
          <w:vertAlign w:val="subscript"/>
          <w:lang w:val="en-US"/>
        </w:rPr>
        <w:t>min</w:t>
      </w:r>
      <w:r w:rsidRPr="008E0F91">
        <w:rPr>
          <w:sz w:val="28"/>
          <w:szCs w:val="28"/>
          <w:lang w:val="uk-UA"/>
        </w:rPr>
        <w:t>.</w:t>
      </w:r>
    </w:p>
    <w:p w:rsidR="006415A4" w:rsidRPr="00A40AB2" w:rsidRDefault="006415A4" w:rsidP="00533D62">
      <w:pPr>
        <w:tabs>
          <w:tab w:val="left" w:pos="0"/>
        </w:tabs>
        <w:jc w:val="both"/>
        <w:rPr>
          <w:sz w:val="28"/>
          <w:szCs w:val="28"/>
          <w:lang w:val="uk-UA"/>
        </w:rPr>
      </w:pPr>
      <w:r w:rsidRPr="00A40AB2">
        <w:rPr>
          <w:sz w:val="28"/>
          <w:szCs w:val="28"/>
          <w:lang w:val="uk-UA"/>
        </w:rPr>
        <w:tab/>
      </w:r>
      <w:r w:rsidRPr="008E0F91">
        <w:rPr>
          <w:sz w:val="28"/>
          <w:szCs w:val="28"/>
        </w:rPr>
        <w:t>Результати промивки КПФ показані на рис.5</w:t>
      </w:r>
      <w:r>
        <w:rPr>
          <w:sz w:val="28"/>
          <w:szCs w:val="28"/>
          <w:lang w:val="uk-UA"/>
        </w:rPr>
        <w:t>.</w:t>
      </w:r>
    </w:p>
    <w:p w:rsidR="006415A4" w:rsidRDefault="003303D4" w:rsidP="00DC1C08">
      <w:pPr>
        <w:tabs>
          <w:tab w:val="left" w:pos="0"/>
        </w:tabs>
        <w:spacing w:line="360" w:lineRule="auto"/>
        <w:jc w:val="both"/>
        <w:rPr>
          <w:b/>
          <w:bCs/>
          <w:sz w:val="28"/>
          <w:szCs w:val="28"/>
          <w:lang w:val="uk-UA"/>
        </w:rPr>
      </w:pPr>
      <w:r>
        <w:rPr>
          <w:noProof/>
        </w:rPr>
        <w:drawing>
          <wp:inline distT="0" distB="0" distL="0" distR="0">
            <wp:extent cx="5767070" cy="372364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7070" cy="3723640"/>
                    </a:xfrm>
                    <a:prstGeom prst="rect">
                      <a:avLst/>
                    </a:prstGeom>
                    <a:noFill/>
                    <a:ln>
                      <a:noFill/>
                    </a:ln>
                  </pic:spPr>
                </pic:pic>
              </a:graphicData>
            </a:graphic>
          </wp:inline>
        </w:drawing>
      </w:r>
    </w:p>
    <w:p w:rsidR="006415A4" w:rsidRPr="005B1EA4" w:rsidRDefault="006415A4" w:rsidP="008E0F91">
      <w:pPr>
        <w:jc w:val="center"/>
        <w:rPr>
          <w:b/>
          <w:bCs/>
          <w:iCs/>
          <w:sz w:val="28"/>
          <w:szCs w:val="28"/>
          <w:lang w:val="uk-UA"/>
        </w:rPr>
      </w:pPr>
      <w:r w:rsidRPr="005B1EA4">
        <w:rPr>
          <w:b/>
          <w:bCs/>
          <w:iCs/>
          <w:sz w:val="28"/>
          <w:szCs w:val="28"/>
          <w:lang w:val="uk-UA"/>
        </w:rPr>
        <w:t xml:space="preserve">Рис. 5. Графіки виносу осаду з КПФ для швидкостей фільтрування води:             </w:t>
      </w:r>
    </w:p>
    <w:p w:rsidR="006415A4" w:rsidRPr="00533D62" w:rsidRDefault="006415A4" w:rsidP="008E0F91">
      <w:pPr>
        <w:jc w:val="center"/>
        <w:rPr>
          <w:i/>
          <w:iCs/>
          <w:sz w:val="28"/>
          <w:szCs w:val="28"/>
          <w:lang w:val="uk-UA"/>
        </w:rPr>
      </w:pPr>
      <w:r w:rsidRPr="00533D62">
        <w:rPr>
          <w:i/>
          <w:iCs/>
          <w:lang w:val="uk-UA"/>
        </w:rPr>
        <w:t>1 – V</w:t>
      </w:r>
      <w:r w:rsidRPr="00533D62">
        <w:rPr>
          <w:i/>
          <w:iCs/>
          <w:vertAlign w:val="subscript"/>
          <w:lang w:val="uk-UA"/>
        </w:rPr>
        <w:t>ф.1</w:t>
      </w:r>
      <w:r w:rsidRPr="00533D62">
        <w:rPr>
          <w:i/>
          <w:iCs/>
          <w:lang w:val="uk-UA"/>
        </w:rPr>
        <w:t>=</w:t>
      </w:r>
      <w:r w:rsidRPr="00533D62">
        <w:rPr>
          <w:i/>
          <w:iCs/>
        </w:rPr>
        <w:t>7</w:t>
      </w:r>
      <w:r w:rsidRPr="00533D62">
        <w:rPr>
          <w:i/>
          <w:iCs/>
          <w:lang w:val="uk-UA"/>
        </w:rPr>
        <w:t xml:space="preserve"> м/год; 2 – V</w:t>
      </w:r>
      <w:r w:rsidRPr="00533D62">
        <w:rPr>
          <w:i/>
          <w:iCs/>
          <w:vertAlign w:val="subscript"/>
          <w:lang w:val="uk-UA"/>
        </w:rPr>
        <w:t>ф.2</w:t>
      </w:r>
      <w:r w:rsidRPr="00533D62">
        <w:rPr>
          <w:i/>
          <w:iCs/>
          <w:lang w:val="uk-UA"/>
        </w:rPr>
        <w:t>=9 м/год; 3 – V</w:t>
      </w:r>
      <w:r w:rsidRPr="00533D62">
        <w:rPr>
          <w:i/>
          <w:iCs/>
          <w:vertAlign w:val="subscript"/>
        </w:rPr>
        <w:t>ф</w:t>
      </w:r>
      <w:r w:rsidRPr="00533D62">
        <w:rPr>
          <w:i/>
          <w:iCs/>
          <w:vertAlign w:val="subscript"/>
          <w:lang w:val="uk-UA"/>
        </w:rPr>
        <w:t>.3</w:t>
      </w:r>
      <w:r w:rsidRPr="00533D62">
        <w:rPr>
          <w:i/>
          <w:iCs/>
          <w:lang w:val="uk-UA"/>
        </w:rPr>
        <w:t>=11 м/год</w:t>
      </w:r>
    </w:p>
    <w:p w:rsidR="006415A4" w:rsidRDefault="006415A4" w:rsidP="005B1EA4">
      <w:pPr>
        <w:tabs>
          <w:tab w:val="left" w:pos="0"/>
        </w:tabs>
        <w:spacing w:before="120"/>
        <w:jc w:val="both"/>
        <w:rPr>
          <w:sz w:val="28"/>
          <w:szCs w:val="28"/>
          <w:lang w:val="uk-UA"/>
        </w:rPr>
      </w:pPr>
      <w:r>
        <w:rPr>
          <w:b/>
          <w:bCs/>
          <w:sz w:val="28"/>
          <w:szCs w:val="28"/>
          <w:lang w:val="uk-UA"/>
        </w:rPr>
        <w:tab/>
        <w:t xml:space="preserve">Висновки. </w:t>
      </w:r>
      <w:r>
        <w:rPr>
          <w:sz w:val="28"/>
          <w:szCs w:val="28"/>
          <w:lang w:val="uk-UA"/>
        </w:rPr>
        <w:t>На основі експериментальних досліджень на лабораторній установці встановлено залежності вмісту заліза у фільтрованій воді С</w:t>
      </w:r>
      <w:r>
        <w:rPr>
          <w:sz w:val="28"/>
          <w:szCs w:val="28"/>
          <w:vertAlign w:val="subscript"/>
          <w:lang w:val="uk-UA"/>
        </w:rPr>
        <w:t>ф</w:t>
      </w:r>
      <w:r>
        <w:rPr>
          <w:sz w:val="28"/>
          <w:szCs w:val="28"/>
          <w:lang w:val="uk-UA"/>
        </w:rPr>
        <w:t xml:space="preserve"> від швидкості її висхідного фільтрування та питомої брудомісткості КПФ. Розроблено рекомендації з вибору оптимальних експлуатаційних показників запропонованої установки конструкції ІВПіМ НААН для надійного забезпечення якості фільтрованої води та тривалості фільтроциклу.</w:t>
      </w:r>
    </w:p>
    <w:p w:rsidR="006415A4" w:rsidRDefault="006415A4" w:rsidP="00533D62">
      <w:pPr>
        <w:jc w:val="center"/>
        <w:rPr>
          <w:i/>
          <w:iCs/>
          <w:sz w:val="28"/>
          <w:szCs w:val="28"/>
          <w:lang w:val="uk-UA"/>
        </w:rPr>
      </w:pPr>
    </w:p>
    <w:p w:rsidR="006415A4" w:rsidRPr="00533D62" w:rsidRDefault="006415A4" w:rsidP="00533D62">
      <w:pPr>
        <w:jc w:val="center"/>
        <w:rPr>
          <w:b/>
          <w:bCs/>
          <w:sz w:val="28"/>
          <w:szCs w:val="28"/>
          <w:lang w:val="uk-UA"/>
        </w:rPr>
      </w:pPr>
      <w:r w:rsidRPr="00533D62">
        <w:rPr>
          <w:b/>
          <w:bCs/>
          <w:sz w:val="28"/>
          <w:szCs w:val="28"/>
          <w:lang w:val="uk-UA"/>
        </w:rPr>
        <w:t>Бібліографія</w:t>
      </w:r>
    </w:p>
    <w:p w:rsidR="006415A4" w:rsidRPr="005B1EA4" w:rsidRDefault="006415A4" w:rsidP="005B1EA4">
      <w:pPr>
        <w:spacing w:before="120"/>
        <w:ind w:firstLine="567"/>
        <w:jc w:val="both"/>
        <w:rPr>
          <w:i/>
          <w:iCs/>
          <w:lang w:val="uk-UA"/>
        </w:rPr>
      </w:pPr>
      <w:r w:rsidRPr="005B1EA4">
        <w:rPr>
          <w:i/>
          <w:iCs/>
          <w:lang w:val="uk-UA"/>
        </w:rPr>
        <w:t>1. Николадзе Г.И. Технология очистки природных вод: Учеб. для вузов  – Москва: Высшая школа, 1987. – 479с.</w:t>
      </w:r>
    </w:p>
    <w:p w:rsidR="006415A4" w:rsidRPr="005B1EA4" w:rsidRDefault="006415A4" w:rsidP="005B1EA4">
      <w:pPr>
        <w:ind w:firstLine="567"/>
        <w:jc w:val="both"/>
        <w:rPr>
          <w:i/>
          <w:iCs/>
        </w:rPr>
      </w:pPr>
      <w:r w:rsidRPr="005B1EA4">
        <w:rPr>
          <w:i/>
          <w:iCs/>
          <w:lang w:val="uk-UA"/>
        </w:rPr>
        <w:t>2</w:t>
      </w:r>
      <w:r w:rsidRPr="005B1EA4">
        <w:rPr>
          <w:i/>
          <w:iCs/>
        </w:rPr>
        <w:t>. Клячко В.А</w:t>
      </w:r>
      <w:r w:rsidRPr="005B1EA4">
        <w:rPr>
          <w:i/>
          <w:iCs/>
          <w:lang w:val="uk-UA"/>
        </w:rPr>
        <w:t xml:space="preserve">., Апельцин И.А. </w:t>
      </w:r>
      <w:r w:rsidRPr="005B1EA4">
        <w:rPr>
          <w:i/>
          <w:iCs/>
        </w:rPr>
        <w:t>Очистка природных вод</w:t>
      </w:r>
      <w:r w:rsidRPr="005B1EA4">
        <w:rPr>
          <w:i/>
          <w:iCs/>
          <w:lang w:val="uk-UA"/>
        </w:rPr>
        <w:t xml:space="preserve"> – </w:t>
      </w:r>
      <w:r w:rsidRPr="005B1EA4">
        <w:rPr>
          <w:i/>
          <w:iCs/>
        </w:rPr>
        <w:t>М</w:t>
      </w:r>
      <w:r w:rsidRPr="005B1EA4">
        <w:rPr>
          <w:i/>
          <w:iCs/>
          <w:lang w:val="uk-UA"/>
        </w:rPr>
        <w:t>осква</w:t>
      </w:r>
      <w:r w:rsidRPr="005B1EA4">
        <w:rPr>
          <w:i/>
          <w:iCs/>
        </w:rPr>
        <w:t>: Стройиздат, 1971.</w:t>
      </w:r>
      <w:r w:rsidRPr="005B1EA4">
        <w:rPr>
          <w:i/>
          <w:iCs/>
          <w:lang w:val="uk-UA"/>
        </w:rPr>
        <w:t xml:space="preserve"> – </w:t>
      </w:r>
      <w:r w:rsidRPr="005B1EA4">
        <w:rPr>
          <w:i/>
          <w:iCs/>
        </w:rPr>
        <w:t>578с.</w:t>
      </w:r>
    </w:p>
    <w:p w:rsidR="006415A4" w:rsidRPr="005B1EA4" w:rsidRDefault="006415A4" w:rsidP="005B1EA4">
      <w:pPr>
        <w:ind w:firstLine="567"/>
        <w:jc w:val="both"/>
        <w:rPr>
          <w:i/>
          <w:iCs/>
        </w:rPr>
      </w:pPr>
      <w:r w:rsidRPr="005B1EA4">
        <w:rPr>
          <w:i/>
          <w:iCs/>
          <w:lang w:val="uk-UA"/>
        </w:rPr>
        <w:lastRenderedPageBreak/>
        <w:t>3.</w:t>
      </w:r>
      <w:r w:rsidRPr="005B1EA4">
        <w:rPr>
          <w:i/>
          <w:iCs/>
        </w:rPr>
        <w:t xml:space="preserve"> Чернинский С.Н. Руководство по гигиене водоснабжения </w:t>
      </w:r>
      <w:r w:rsidRPr="005B1EA4">
        <w:rPr>
          <w:i/>
          <w:iCs/>
          <w:lang w:val="uk-UA"/>
        </w:rPr>
        <w:t>–</w:t>
      </w:r>
      <w:r w:rsidRPr="005B1EA4">
        <w:rPr>
          <w:i/>
          <w:iCs/>
        </w:rPr>
        <w:t xml:space="preserve"> М</w:t>
      </w:r>
      <w:r w:rsidRPr="005B1EA4">
        <w:rPr>
          <w:i/>
          <w:iCs/>
          <w:lang w:val="uk-UA"/>
        </w:rPr>
        <w:t>осква</w:t>
      </w:r>
      <w:r w:rsidRPr="005B1EA4">
        <w:rPr>
          <w:i/>
          <w:iCs/>
        </w:rPr>
        <w:t>: Медицина, 1975.</w:t>
      </w:r>
      <w:r w:rsidRPr="005B1EA4">
        <w:rPr>
          <w:i/>
          <w:iCs/>
          <w:lang w:val="uk-UA"/>
        </w:rPr>
        <w:t xml:space="preserve"> – </w:t>
      </w:r>
      <w:r w:rsidRPr="005B1EA4">
        <w:rPr>
          <w:i/>
          <w:iCs/>
        </w:rPr>
        <w:t>327с.</w:t>
      </w:r>
    </w:p>
    <w:p w:rsidR="006415A4" w:rsidRPr="005B1EA4" w:rsidRDefault="006415A4" w:rsidP="005B1EA4">
      <w:pPr>
        <w:ind w:firstLine="567"/>
        <w:jc w:val="both"/>
        <w:rPr>
          <w:i/>
          <w:iCs/>
          <w:lang w:val="uk-UA"/>
        </w:rPr>
      </w:pPr>
      <w:r w:rsidRPr="005B1EA4">
        <w:rPr>
          <w:i/>
          <w:iCs/>
          <w:lang w:val="uk-UA"/>
        </w:rPr>
        <w:t>4. ДСанПіН 2.2.4–171–10. Гігієнічні вимоги до води питної, призначеної для споживання людиною. –МОЗУ 12.05.2010, № 400. –МЮУ 01.07.2010, № 452/17747.</w:t>
      </w:r>
    </w:p>
    <w:p w:rsidR="006415A4" w:rsidRPr="005B1EA4" w:rsidRDefault="006415A4" w:rsidP="005B1EA4">
      <w:pPr>
        <w:ind w:firstLine="567"/>
        <w:jc w:val="both"/>
        <w:rPr>
          <w:i/>
          <w:iCs/>
          <w:lang w:val="uk-UA"/>
        </w:rPr>
      </w:pPr>
      <w:r w:rsidRPr="005B1EA4">
        <w:rPr>
          <w:i/>
          <w:iCs/>
          <w:lang w:val="uk-UA"/>
        </w:rPr>
        <w:t>5. Хоружий П.Д., Хомутецька Т.П., Хоружий В.П. Ресурсозберігаючі технології водопостачання – Київ: Аграрна наука, 2008. – 534с.</w:t>
      </w:r>
    </w:p>
    <w:p w:rsidR="006415A4" w:rsidRPr="005B1EA4" w:rsidRDefault="006415A4" w:rsidP="005B1EA4">
      <w:pPr>
        <w:ind w:firstLine="567"/>
        <w:jc w:val="both"/>
        <w:rPr>
          <w:i/>
          <w:iCs/>
          <w:lang w:val="uk-UA"/>
        </w:rPr>
      </w:pPr>
      <w:r w:rsidRPr="005B1EA4">
        <w:rPr>
          <w:i/>
          <w:iCs/>
          <w:lang w:val="uk-UA"/>
        </w:rPr>
        <w:t>6. Патент на корисну модель №85009. Установка для знезалізнення і зм’якшення води / Стасюк С.Р., Хомутецька Т.П., Хоружий П.Д. – Бюл.№21, 11.11.2013р.</w:t>
      </w:r>
    </w:p>
    <w:p w:rsidR="006415A4" w:rsidRPr="005B1EA4" w:rsidRDefault="006415A4" w:rsidP="005B1EA4">
      <w:pPr>
        <w:ind w:firstLine="567"/>
        <w:jc w:val="both"/>
        <w:rPr>
          <w:i/>
          <w:iCs/>
          <w:lang w:val="uk-UA"/>
        </w:rPr>
      </w:pPr>
      <w:r w:rsidRPr="005B1EA4">
        <w:rPr>
          <w:i/>
          <w:iCs/>
          <w:lang w:val="uk-UA"/>
        </w:rPr>
        <w:t>7. Стасюк С.Р., Хомутецька Т.П., Хоружий П.Д. Розрахунок установок для знезалізнення і зм’якшення підземних вод у системах сільськогосподарського водопостачання // Меліорація і водне господарство. – 2015. –  №102. – с.20 – 24.</w:t>
      </w:r>
    </w:p>
    <w:p w:rsidR="006415A4" w:rsidRPr="005B1EA4" w:rsidRDefault="006415A4" w:rsidP="005B1EA4">
      <w:pPr>
        <w:ind w:firstLine="567"/>
        <w:jc w:val="both"/>
        <w:rPr>
          <w:i/>
          <w:iCs/>
          <w:lang w:val="uk-UA"/>
        </w:rPr>
      </w:pPr>
      <w:r w:rsidRPr="005B1EA4">
        <w:rPr>
          <w:i/>
          <w:iCs/>
          <w:lang w:val="uk-UA"/>
        </w:rPr>
        <w:t>8. Поляков В.Л., Мартинов С.Ю. Математичне моделювання динаміки накопичення сполук заліза у вхідному перерізі завантаження фільтра – Водопостачання, водовідведення та проблеми гідравліки. – 2017. –  №28. – с.272 – 280.</w:t>
      </w:r>
    </w:p>
    <w:p w:rsidR="006415A4" w:rsidRPr="005B1EA4" w:rsidRDefault="006415A4" w:rsidP="005B1EA4">
      <w:pPr>
        <w:ind w:firstLine="567"/>
        <w:jc w:val="both"/>
        <w:rPr>
          <w:i/>
          <w:iCs/>
        </w:rPr>
      </w:pPr>
      <w:r w:rsidRPr="005B1EA4">
        <w:rPr>
          <w:i/>
          <w:iCs/>
          <w:lang w:val="uk-UA"/>
        </w:rPr>
        <w:t xml:space="preserve">9. </w:t>
      </w:r>
      <w:r w:rsidRPr="005B1EA4">
        <w:rPr>
          <w:i/>
          <w:iCs/>
          <w:lang w:val="en-US"/>
        </w:rPr>
        <w:t>Sharma</w:t>
      </w:r>
      <w:r w:rsidRPr="005B1EA4">
        <w:rPr>
          <w:i/>
          <w:iCs/>
          <w:lang w:val="uk-UA"/>
        </w:rPr>
        <w:t xml:space="preserve"> </w:t>
      </w:r>
      <w:proofErr w:type="gramStart"/>
      <w:r w:rsidRPr="005B1EA4">
        <w:rPr>
          <w:i/>
          <w:iCs/>
          <w:lang w:val="en-US"/>
        </w:rPr>
        <w:t>S</w:t>
      </w:r>
      <w:r w:rsidRPr="005B1EA4">
        <w:rPr>
          <w:i/>
          <w:iCs/>
          <w:lang w:val="uk-UA"/>
        </w:rPr>
        <w:t>.</w:t>
      </w:r>
      <w:r w:rsidRPr="005B1EA4">
        <w:rPr>
          <w:i/>
          <w:iCs/>
          <w:lang w:val="en-US"/>
        </w:rPr>
        <w:t>K</w:t>
      </w:r>
      <w:r w:rsidRPr="005B1EA4">
        <w:rPr>
          <w:i/>
          <w:iCs/>
          <w:lang w:val="uk-UA"/>
        </w:rPr>
        <w:t>..</w:t>
      </w:r>
      <w:proofErr w:type="gramEnd"/>
      <w:r w:rsidRPr="005B1EA4">
        <w:rPr>
          <w:i/>
          <w:iCs/>
          <w:lang w:val="uk-UA"/>
        </w:rPr>
        <w:t xml:space="preserve"> </w:t>
      </w:r>
      <w:r w:rsidRPr="005B1EA4">
        <w:rPr>
          <w:i/>
          <w:iCs/>
          <w:lang w:val="en-US"/>
        </w:rPr>
        <w:t>Adsorptive</w:t>
      </w:r>
      <w:r w:rsidRPr="005B1EA4">
        <w:rPr>
          <w:i/>
          <w:iCs/>
          <w:lang w:val="uk-UA"/>
        </w:rPr>
        <w:t xml:space="preserve"> </w:t>
      </w:r>
      <w:r w:rsidRPr="005B1EA4">
        <w:rPr>
          <w:i/>
          <w:iCs/>
          <w:lang w:val="en-US"/>
        </w:rPr>
        <w:t>Iron</w:t>
      </w:r>
      <w:r w:rsidRPr="005B1EA4">
        <w:rPr>
          <w:i/>
          <w:iCs/>
          <w:lang w:val="uk-UA"/>
        </w:rPr>
        <w:t xml:space="preserve"> </w:t>
      </w:r>
      <w:r w:rsidRPr="005B1EA4">
        <w:rPr>
          <w:i/>
          <w:iCs/>
          <w:lang w:val="en-US"/>
        </w:rPr>
        <w:t>Removal</w:t>
      </w:r>
      <w:r w:rsidRPr="005B1EA4">
        <w:rPr>
          <w:i/>
          <w:iCs/>
          <w:lang w:val="uk-UA"/>
        </w:rPr>
        <w:t xml:space="preserve"> </w:t>
      </w:r>
      <w:r w:rsidRPr="005B1EA4">
        <w:rPr>
          <w:i/>
          <w:iCs/>
          <w:lang w:val="en-US"/>
        </w:rPr>
        <w:t>from</w:t>
      </w:r>
      <w:r w:rsidRPr="005B1EA4">
        <w:rPr>
          <w:i/>
          <w:iCs/>
          <w:lang w:val="uk-UA"/>
        </w:rPr>
        <w:t xml:space="preserve"> </w:t>
      </w:r>
      <w:r w:rsidRPr="005B1EA4">
        <w:rPr>
          <w:i/>
          <w:iCs/>
          <w:lang w:val="en-US"/>
        </w:rPr>
        <w:t>Groudwater</w:t>
      </w:r>
      <w:r w:rsidRPr="005B1EA4">
        <w:rPr>
          <w:i/>
          <w:iCs/>
          <w:lang w:val="uk-UA"/>
        </w:rPr>
        <w:t xml:space="preserve">: </w:t>
      </w:r>
      <w:r w:rsidRPr="005B1EA4">
        <w:rPr>
          <w:i/>
          <w:iCs/>
          <w:lang w:val="en-US"/>
        </w:rPr>
        <w:t>Dissertation</w:t>
      </w:r>
      <w:r w:rsidRPr="005B1EA4">
        <w:rPr>
          <w:i/>
          <w:iCs/>
          <w:lang w:val="uk-UA"/>
        </w:rPr>
        <w:t xml:space="preserve"> </w:t>
      </w:r>
      <w:r w:rsidRPr="005B1EA4">
        <w:rPr>
          <w:i/>
          <w:iCs/>
          <w:lang w:val="en-US"/>
        </w:rPr>
        <w:t>for</w:t>
      </w:r>
      <w:r w:rsidRPr="005B1EA4">
        <w:rPr>
          <w:i/>
          <w:iCs/>
          <w:lang w:val="uk-UA"/>
        </w:rPr>
        <w:t xml:space="preserve"> </w:t>
      </w:r>
      <w:r w:rsidRPr="005B1EA4">
        <w:rPr>
          <w:i/>
          <w:iCs/>
          <w:lang w:val="en-US"/>
        </w:rPr>
        <w:t>Degree</w:t>
      </w:r>
      <w:r w:rsidRPr="005B1EA4">
        <w:rPr>
          <w:i/>
          <w:iCs/>
          <w:lang w:val="uk-UA"/>
        </w:rPr>
        <w:t xml:space="preserve"> </w:t>
      </w:r>
      <w:r w:rsidRPr="005B1EA4">
        <w:rPr>
          <w:i/>
          <w:iCs/>
          <w:lang w:val="en-US"/>
        </w:rPr>
        <w:t>of</w:t>
      </w:r>
      <w:r w:rsidRPr="005B1EA4">
        <w:rPr>
          <w:i/>
          <w:iCs/>
          <w:lang w:val="uk-UA"/>
        </w:rPr>
        <w:t xml:space="preserve"> </w:t>
      </w:r>
      <w:r w:rsidRPr="005B1EA4">
        <w:rPr>
          <w:i/>
          <w:iCs/>
          <w:lang w:val="en-US"/>
        </w:rPr>
        <w:t>Doctor</w:t>
      </w:r>
      <w:r w:rsidRPr="005B1EA4">
        <w:rPr>
          <w:i/>
          <w:iCs/>
          <w:lang w:val="uk-UA"/>
        </w:rPr>
        <w:t xml:space="preserve"> </w:t>
      </w:r>
      <w:proofErr w:type="gramStart"/>
      <w:r w:rsidRPr="005B1EA4">
        <w:rPr>
          <w:i/>
          <w:iCs/>
          <w:lang w:val="uk-UA"/>
        </w:rPr>
        <w:t xml:space="preserve">/  </w:t>
      </w:r>
      <w:r w:rsidRPr="005B1EA4">
        <w:rPr>
          <w:i/>
          <w:iCs/>
          <w:lang w:val="en-US"/>
        </w:rPr>
        <w:t>Sharma</w:t>
      </w:r>
      <w:proofErr w:type="gramEnd"/>
      <w:r w:rsidRPr="005B1EA4">
        <w:rPr>
          <w:i/>
          <w:iCs/>
          <w:lang w:val="uk-UA"/>
        </w:rPr>
        <w:t xml:space="preserve"> </w:t>
      </w:r>
      <w:r w:rsidRPr="005B1EA4">
        <w:rPr>
          <w:i/>
          <w:iCs/>
          <w:lang w:val="en-US"/>
        </w:rPr>
        <w:t>S</w:t>
      </w:r>
      <w:r w:rsidRPr="005B1EA4">
        <w:rPr>
          <w:i/>
          <w:iCs/>
          <w:lang w:val="uk-UA"/>
        </w:rPr>
        <w:t>.</w:t>
      </w:r>
      <w:r w:rsidRPr="005B1EA4">
        <w:rPr>
          <w:i/>
          <w:iCs/>
          <w:lang w:val="en-US"/>
        </w:rPr>
        <w:t>K</w:t>
      </w:r>
      <w:r w:rsidRPr="005B1EA4">
        <w:rPr>
          <w:i/>
          <w:iCs/>
          <w:lang w:val="uk-UA"/>
        </w:rPr>
        <w:t xml:space="preserve">.. – </w:t>
      </w:r>
      <w:r w:rsidRPr="005B1EA4">
        <w:rPr>
          <w:i/>
          <w:iCs/>
          <w:lang w:val="en-US"/>
        </w:rPr>
        <w:t>Delft</w:t>
      </w:r>
      <w:r w:rsidRPr="005B1EA4">
        <w:rPr>
          <w:i/>
          <w:iCs/>
          <w:lang w:val="uk-UA"/>
        </w:rPr>
        <w:t>, The Netherlands, 2009, 202 p.</w:t>
      </w:r>
    </w:p>
    <w:p w:rsidR="006415A4" w:rsidRPr="005B1EA4" w:rsidRDefault="006415A4" w:rsidP="005B1EA4">
      <w:pPr>
        <w:tabs>
          <w:tab w:val="left" w:pos="709"/>
        </w:tabs>
        <w:ind w:firstLine="567"/>
        <w:jc w:val="right"/>
        <w:rPr>
          <w:i/>
          <w:iCs/>
        </w:rPr>
      </w:pPr>
      <w:r w:rsidRPr="005B1EA4">
        <w:rPr>
          <w:i/>
          <w:iCs/>
          <w:lang w:val="uk-UA"/>
        </w:rPr>
        <w:tab/>
      </w:r>
    </w:p>
    <w:p w:rsidR="006415A4" w:rsidRPr="005B1EA4" w:rsidRDefault="006415A4" w:rsidP="005B1EA4">
      <w:pPr>
        <w:tabs>
          <w:tab w:val="left" w:pos="709"/>
        </w:tabs>
        <w:ind w:firstLine="567"/>
        <w:jc w:val="right"/>
        <w:rPr>
          <w:b/>
          <w:bCs/>
          <w:i/>
          <w:lang w:val="uk-UA"/>
        </w:rPr>
      </w:pPr>
      <w:bookmarkStart w:id="0" w:name="_GoBack"/>
      <w:bookmarkEnd w:id="0"/>
      <w:r w:rsidRPr="005B1EA4">
        <w:rPr>
          <w:b/>
          <w:bCs/>
          <w:i/>
          <w:lang w:val="uk-UA"/>
        </w:rPr>
        <w:t>С.Р. Стасюк</w:t>
      </w:r>
    </w:p>
    <w:p w:rsidR="006415A4" w:rsidRPr="005B1EA4" w:rsidRDefault="006415A4" w:rsidP="005B1EA4">
      <w:pPr>
        <w:tabs>
          <w:tab w:val="left" w:pos="709"/>
        </w:tabs>
        <w:jc w:val="center"/>
        <w:rPr>
          <w:b/>
          <w:bCs/>
          <w:i/>
        </w:rPr>
      </w:pPr>
      <w:r w:rsidRPr="005B1EA4">
        <w:rPr>
          <w:b/>
          <w:bCs/>
          <w:i/>
          <w:lang w:val="uk-UA"/>
        </w:rPr>
        <w:t>Л</w:t>
      </w:r>
      <w:r w:rsidRPr="005B1EA4">
        <w:rPr>
          <w:b/>
          <w:bCs/>
          <w:i/>
        </w:rPr>
        <w:t>абораторны</w:t>
      </w:r>
      <w:r w:rsidRPr="005B1EA4">
        <w:rPr>
          <w:b/>
          <w:bCs/>
          <w:i/>
          <w:lang w:val="uk-UA"/>
        </w:rPr>
        <w:t>е</w:t>
      </w:r>
      <w:r w:rsidRPr="005B1EA4">
        <w:rPr>
          <w:b/>
          <w:bCs/>
          <w:i/>
        </w:rPr>
        <w:t xml:space="preserve"> исследовани</w:t>
      </w:r>
      <w:r w:rsidRPr="005B1EA4">
        <w:rPr>
          <w:b/>
          <w:bCs/>
          <w:i/>
          <w:lang w:val="uk-UA"/>
        </w:rPr>
        <w:t xml:space="preserve">я </w:t>
      </w:r>
      <w:r w:rsidRPr="005B1EA4">
        <w:rPr>
          <w:b/>
          <w:bCs/>
          <w:i/>
        </w:rPr>
        <w:t>процессов обезжелезивания подземных вод</w:t>
      </w:r>
      <w:r w:rsidRPr="005B1EA4">
        <w:rPr>
          <w:b/>
          <w:bCs/>
          <w:i/>
          <w:lang w:val="uk-UA"/>
        </w:rPr>
        <w:t xml:space="preserve"> физико-химическим методом</w:t>
      </w:r>
    </w:p>
    <w:p w:rsidR="006415A4" w:rsidRPr="005B1EA4" w:rsidRDefault="006415A4" w:rsidP="005B1EA4">
      <w:pPr>
        <w:tabs>
          <w:tab w:val="left" w:pos="709"/>
        </w:tabs>
        <w:ind w:firstLine="567"/>
        <w:jc w:val="both"/>
        <w:rPr>
          <w:i/>
          <w:iCs/>
          <w:lang w:val="uk-UA"/>
        </w:rPr>
      </w:pPr>
      <w:r w:rsidRPr="005B1EA4">
        <w:rPr>
          <w:i/>
          <w:iCs/>
          <w:lang w:val="uk-UA"/>
        </w:rPr>
        <w:t>Приведен</w:t>
      </w:r>
      <w:r w:rsidRPr="005B1EA4">
        <w:rPr>
          <w:i/>
          <w:iCs/>
        </w:rPr>
        <w:t>ы результаты лабораторных исследований процессов обезжелезивания подземных вод при их упрощенной аэрации и восходящем фильтровании через плавающую пенополистирольную загрузку. Установлены закономерности изменения содержания железа в фильтрованной воде на протяжении фильтроцикла при разных скоростях фильтрования воды и разработаны рекомендации для оптимальных режимов эксплуатации установок  обезжелезивания воды.</w:t>
      </w:r>
    </w:p>
    <w:p w:rsidR="006415A4" w:rsidRPr="005B1EA4" w:rsidRDefault="006415A4" w:rsidP="005B1EA4">
      <w:pPr>
        <w:pStyle w:val="HTML"/>
        <w:shd w:val="clear" w:color="auto" w:fill="FFFFFF"/>
        <w:ind w:firstLine="567"/>
        <w:jc w:val="right"/>
        <w:rPr>
          <w:i/>
          <w:iCs/>
          <w:sz w:val="24"/>
          <w:szCs w:val="24"/>
        </w:rPr>
      </w:pPr>
      <w:r w:rsidRPr="005B1EA4">
        <w:rPr>
          <w:i/>
          <w:iCs/>
          <w:sz w:val="24"/>
          <w:szCs w:val="24"/>
          <w:lang w:val="uk-UA"/>
        </w:rPr>
        <w:tab/>
      </w:r>
    </w:p>
    <w:p w:rsidR="006415A4" w:rsidRPr="005B1EA4" w:rsidRDefault="006415A4" w:rsidP="005B1EA4">
      <w:pPr>
        <w:pStyle w:val="HTML"/>
        <w:shd w:val="clear" w:color="auto" w:fill="FFFFFF"/>
        <w:ind w:firstLine="567"/>
        <w:jc w:val="right"/>
        <w:rPr>
          <w:rFonts w:ascii="Times New Roman" w:hAnsi="Times New Roman" w:cs="Times New Roman"/>
          <w:b/>
          <w:bCs/>
          <w:i/>
          <w:sz w:val="24"/>
          <w:szCs w:val="24"/>
          <w:lang w:val="en-US"/>
        </w:rPr>
      </w:pPr>
      <w:r w:rsidRPr="005B1EA4">
        <w:rPr>
          <w:rFonts w:ascii="Times New Roman" w:hAnsi="Times New Roman" w:cs="Times New Roman"/>
          <w:b/>
          <w:bCs/>
          <w:i/>
          <w:sz w:val="24"/>
          <w:szCs w:val="24"/>
          <w:lang w:val="en-US"/>
        </w:rPr>
        <w:t>S.R. Stasiuk</w:t>
      </w:r>
    </w:p>
    <w:p w:rsidR="006415A4" w:rsidRPr="005B1EA4" w:rsidRDefault="006415A4" w:rsidP="00BB10E0">
      <w:pPr>
        <w:pStyle w:val="HTML"/>
        <w:shd w:val="clear" w:color="auto" w:fill="FFFFFF"/>
        <w:jc w:val="center"/>
        <w:rPr>
          <w:rFonts w:ascii="Times New Roman" w:hAnsi="Times New Roman" w:cs="Times New Roman"/>
          <w:b/>
          <w:bCs/>
          <w:i/>
          <w:color w:val="212121"/>
          <w:sz w:val="24"/>
          <w:szCs w:val="24"/>
          <w:lang w:val="en-US"/>
        </w:rPr>
      </w:pPr>
      <w:r w:rsidRPr="005B1EA4">
        <w:rPr>
          <w:rFonts w:ascii="Times New Roman" w:hAnsi="Times New Roman" w:cs="Times New Roman"/>
          <w:b/>
          <w:bCs/>
          <w:i/>
          <w:color w:val="212121"/>
          <w:sz w:val="24"/>
          <w:szCs w:val="24"/>
          <w:lang w:val="en-US"/>
        </w:rPr>
        <w:t>Laboratory studies of the processes of deironing of groundwater by the physico-chemical method</w:t>
      </w:r>
    </w:p>
    <w:p w:rsidR="006415A4" w:rsidRPr="005B1EA4" w:rsidRDefault="006415A4" w:rsidP="005B1EA4">
      <w:pPr>
        <w:pStyle w:val="xfmc1"/>
        <w:spacing w:before="0" w:beforeAutospacing="0" w:after="0" w:afterAutospacing="0"/>
        <w:ind w:firstLine="567"/>
        <w:jc w:val="both"/>
        <w:rPr>
          <w:i/>
          <w:iCs/>
          <w:lang w:val="en-US"/>
        </w:rPr>
      </w:pPr>
      <w:r w:rsidRPr="005B1EA4">
        <w:rPr>
          <w:i/>
          <w:iCs/>
          <w:lang w:val="en-US"/>
        </w:rPr>
        <w:t>The results of laboratory studies are presented for the processes of iron removal from groundwater under the conditions of its simplified aeration and ascending filtering through floating polystyrene loading. The regularities of changes in the content of iron in filtered water during the filtration cycle at different rates of water filtration are established, and the recommendations for optimal modes of iron removal facilities operation are developed.</w:t>
      </w:r>
    </w:p>
    <w:p w:rsidR="006415A4" w:rsidRPr="005B1EA4" w:rsidRDefault="006415A4" w:rsidP="005B1EA4">
      <w:pPr>
        <w:ind w:firstLine="567"/>
        <w:rPr>
          <w:i/>
          <w:iCs/>
          <w:lang w:val="uk-UA"/>
        </w:rPr>
      </w:pPr>
    </w:p>
    <w:sectPr w:rsidR="006415A4" w:rsidRPr="005B1EA4" w:rsidSect="005513CC">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9D4" w:rsidRDefault="003659D4" w:rsidP="005513CC">
      <w:r>
        <w:separator/>
      </w:r>
    </w:p>
  </w:endnote>
  <w:endnote w:type="continuationSeparator" w:id="0">
    <w:p w:rsidR="003659D4" w:rsidRDefault="003659D4" w:rsidP="0055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5A4" w:rsidRDefault="00BE7D2C">
    <w:pPr>
      <w:pStyle w:val="a3"/>
      <w:jc w:val="right"/>
    </w:pPr>
    <w:r>
      <w:fldChar w:fldCharType="begin"/>
    </w:r>
    <w:r>
      <w:instrText>PAGE   \* MERGEFORMAT</w:instrText>
    </w:r>
    <w:r>
      <w:fldChar w:fldCharType="separate"/>
    </w:r>
    <w:r w:rsidR="00BB10E0">
      <w:rPr>
        <w:noProof/>
      </w:rPr>
      <w:t>8</w:t>
    </w:r>
    <w:r>
      <w:rPr>
        <w:noProof/>
      </w:rPr>
      <w:fldChar w:fldCharType="end"/>
    </w:r>
  </w:p>
  <w:p w:rsidR="006415A4" w:rsidRDefault="006415A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9D4" w:rsidRDefault="003659D4" w:rsidP="005513CC">
      <w:r>
        <w:separator/>
      </w:r>
    </w:p>
  </w:footnote>
  <w:footnote w:type="continuationSeparator" w:id="0">
    <w:p w:rsidR="003659D4" w:rsidRDefault="003659D4" w:rsidP="00551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77B"/>
    <w:multiLevelType w:val="hybridMultilevel"/>
    <w:tmpl w:val="42DC8568"/>
    <w:lvl w:ilvl="0" w:tplc="B74E9C44">
      <w:numFmt w:val="bullet"/>
      <w:lvlText w:val="-"/>
      <w:lvlJc w:val="left"/>
      <w:pPr>
        <w:tabs>
          <w:tab w:val="num" w:pos="2310"/>
        </w:tabs>
        <w:ind w:left="2310" w:hanging="885"/>
      </w:pPr>
      <w:rPr>
        <w:rFonts w:ascii="Times New Roman" w:eastAsia="Times New Roman" w:hAnsi="Times New Roman" w:hint="default"/>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start w:val="1"/>
      <w:numFmt w:val="bullet"/>
      <w:lvlText w:val=""/>
      <w:lvlJc w:val="left"/>
      <w:pPr>
        <w:tabs>
          <w:tab w:val="num" w:pos="2865"/>
        </w:tabs>
        <w:ind w:left="2865" w:hanging="360"/>
      </w:pPr>
      <w:rPr>
        <w:rFonts w:ascii="Wingdings" w:hAnsi="Wingdings" w:cs="Wingdings" w:hint="default"/>
      </w:rPr>
    </w:lvl>
    <w:lvl w:ilvl="3" w:tplc="04190001">
      <w:start w:val="1"/>
      <w:numFmt w:val="bullet"/>
      <w:lvlText w:val=""/>
      <w:lvlJc w:val="left"/>
      <w:pPr>
        <w:tabs>
          <w:tab w:val="num" w:pos="3585"/>
        </w:tabs>
        <w:ind w:left="3585" w:hanging="360"/>
      </w:pPr>
      <w:rPr>
        <w:rFonts w:ascii="Symbol" w:hAnsi="Symbol" w:cs="Symbol" w:hint="default"/>
      </w:rPr>
    </w:lvl>
    <w:lvl w:ilvl="4" w:tplc="04190003">
      <w:start w:val="1"/>
      <w:numFmt w:val="bullet"/>
      <w:lvlText w:val="o"/>
      <w:lvlJc w:val="left"/>
      <w:pPr>
        <w:tabs>
          <w:tab w:val="num" w:pos="4305"/>
        </w:tabs>
        <w:ind w:left="4305" w:hanging="360"/>
      </w:pPr>
      <w:rPr>
        <w:rFonts w:ascii="Courier New" w:hAnsi="Courier New" w:cs="Courier New" w:hint="default"/>
      </w:rPr>
    </w:lvl>
    <w:lvl w:ilvl="5" w:tplc="04190005">
      <w:start w:val="1"/>
      <w:numFmt w:val="bullet"/>
      <w:lvlText w:val=""/>
      <w:lvlJc w:val="left"/>
      <w:pPr>
        <w:tabs>
          <w:tab w:val="num" w:pos="5025"/>
        </w:tabs>
        <w:ind w:left="5025" w:hanging="360"/>
      </w:pPr>
      <w:rPr>
        <w:rFonts w:ascii="Wingdings" w:hAnsi="Wingdings" w:cs="Wingdings" w:hint="default"/>
      </w:rPr>
    </w:lvl>
    <w:lvl w:ilvl="6" w:tplc="04190001">
      <w:start w:val="1"/>
      <w:numFmt w:val="bullet"/>
      <w:lvlText w:val=""/>
      <w:lvlJc w:val="left"/>
      <w:pPr>
        <w:tabs>
          <w:tab w:val="num" w:pos="5745"/>
        </w:tabs>
        <w:ind w:left="5745" w:hanging="360"/>
      </w:pPr>
      <w:rPr>
        <w:rFonts w:ascii="Symbol" w:hAnsi="Symbol" w:cs="Symbol" w:hint="default"/>
      </w:rPr>
    </w:lvl>
    <w:lvl w:ilvl="7" w:tplc="04190003">
      <w:start w:val="1"/>
      <w:numFmt w:val="bullet"/>
      <w:lvlText w:val="o"/>
      <w:lvlJc w:val="left"/>
      <w:pPr>
        <w:tabs>
          <w:tab w:val="num" w:pos="6465"/>
        </w:tabs>
        <w:ind w:left="6465" w:hanging="360"/>
      </w:pPr>
      <w:rPr>
        <w:rFonts w:ascii="Courier New" w:hAnsi="Courier New" w:cs="Courier New" w:hint="default"/>
      </w:rPr>
    </w:lvl>
    <w:lvl w:ilvl="8" w:tplc="04190005">
      <w:start w:val="1"/>
      <w:numFmt w:val="bullet"/>
      <w:lvlText w:val=""/>
      <w:lvlJc w:val="left"/>
      <w:pPr>
        <w:tabs>
          <w:tab w:val="num" w:pos="7185"/>
        </w:tabs>
        <w:ind w:left="7185" w:hanging="360"/>
      </w:pPr>
      <w:rPr>
        <w:rFonts w:ascii="Wingdings" w:hAnsi="Wingdings" w:cs="Wingdings" w:hint="default"/>
      </w:rPr>
    </w:lvl>
  </w:abstractNum>
  <w:abstractNum w:abstractNumId="1">
    <w:nsid w:val="126157A6"/>
    <w:multiLevelType w:val="hybridMultilevel"/>
    <w:tmpl w:val="1570AD44"/>
    <w:lvl w:ilvl="0" w:tplc="9A22721C">
      <w:numFmt w:val="bullet"/>
      <w:lvlText w:val="-"/>
      <w:lvlJc w:val="left"/>
      <w:pPr>
        <w:ind w:left="1065" w:hanging="360"/>
      </w:pPr>
      <w:rPr>
        <w:rFonts w:ascii="Times New Roman" w:eastAsia="Times New Roman" w:hAnsi="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cs="Wingdings" w:hint="default"/>
      </w:rPr>
    </w:lvl>
    <w:lvl w:ilvl="3" w:tplc="04190001">
      <w:start w:val="1"/>
      <w:numFmt w:val="bullet"/>
      <w:lvlText w:val=""/>
      <w:lvlJc w:val="left"/>
      <w:pPr>
        <w:ind w:left="3225" w:hanging="360"/>
      </w:pPr>
      <w:rPr>
        <w:rFonts w:ascii="Symbol" w:hAnsi="Symbol" w:cs="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cs="Wingdings" w:hint="default"/>
      </w:rPr>
    </w:lvl>
    <w:lvl w:ilvl="6" w:tplc="04190001">
      <w:start w:val="1"/>
      <w:numFmt w:val="bullet"/>
      <w:lvlText w:val=""/>
      <w:lvlJc w:val="left"/>
      <w:pPr>
        <w:ind w:left="5385" w:hanging="360"/>
      </w:pPr>
      <w:rPr>
        <w:rFonts w:ascii="Symbol" w:hAnsi="Symbol" w:cs="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cs="Wingdings" w:hint="default"/>
      </w:rPr>
    </w:lvl>
  </w:abstractNum>
  <w:abstractNum w:abstractNumId="2">
    <w:nsid w:val="1A3E6C26"/>
    <w:multiLevelType w:val="hybridMultilevel"/>
    <w:tmpl w:val="B5BEDC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152F75"/>
    <w:multiLevelType w:val="hybridMultilevel"/>
    <w:tmpl w:val="9C528EE4"/>
    <w:lvl w:ilvl="0" w:tplc="E448580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CCA341C"/>
    <w:multiLevelType w:val="hybridMultilevel"/>
    <w:tmpl w:val="57B2AF88"/>
    <w:lvl w:ilvl="0" w:tplc="266C594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
    <w:nsid w:val="2117320C"/>
    <w:multiLevelType w:val="hybridMultilevel"/>
    <w:tmpl w:val="4A5E76F4"/>
    <w:lvl w:ilvl="0" w:tplc="B74E9C44">
      <w:numFmt w:val="bullet"/>
      <w:lvlText w:val="-"/>
      <w:lvlJc w:val="left"/>
      <w:pPr>
        <w:tabs>
          <w:tab w:val="num" w:pos="1965"/>
        </w:tabs>
        <w:ind w:left="1965" w:hanging="885"/>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6">
    <w:nsid w:val="3513559F"/>
    <w:multiLevelType w:val="hybridMultilevel"/>
    <w:tmpl w:val="5EAA3272"/>
    <w:lvl w:ilvl="0" w:tplc="04190011">
      <w:start w:val="1"/>
      <w:numFmt w:val="decimal"/>
      <w:lvlText w:val="%1)"/>
      <w:lvlJc w:val="left"/>
      <w:pPr>
        <w:tabs>
          <w:tab w:val="num" w:pos="1425"/>
        </w:tabs>
        <w:ind w:left="1425" w:hanging="360"/>
      </w:pPr>
    </w:lvl>
    <w:lvl w:ilvl="1" w:tplc="04190019">
      <w:start w:val="1"/>
      <w:numFmt w:val="lowerLetter"/>
      <w:lvlText w:val="%2."/>
      <w:lvlJc w:val="left"/>
      <w:pPr>
        <w:tabs>
          <w:tab w:val="num" w:pos="2145"/>
        </w:tabs>
        <w:ind w:left="2145" w:hanging="360"/>
      </w:pPr>
    </w:lvl>
    <w:lvl w:ilvl="2" w:tplc="0419001B">
      <w:start w:val="1"/>
      <w:numFmt w:val="lowerRoman"/>
      <w:lvlText w:val="%3."/>
      <w:lvlJc w:val="right"/>
      <w:pPr>
        <w:tabs>
          <w:tab w:val="num" w:pos="2865"/>
        </w:tabs>
        <w:ind w:left="2865" w:hanging="180"/>
      </w:pPr>
    </w:lvl>
    <w:lvl w:ilvl="3" w:tplc="0419000F">
      <w:start w:val="1"/>
      <w:numFmt w:val="decimal"/>
      <w:lvlText w:val="%4."/>
      <w:lvlJc w:val="left"/>
      <w:pPr>
        <w:tabs>
          <w:tab w:val="num" w:pos="3585"/>
        </w:tabs>
        <w:ind w:left="3585" w:hanging="360"/>
      </w:pPr>
    </w:lvl>
    <w:lvl w:ilvl="4" w:tplc="04190019">
      <w:start w:val="1"/>
      <w:numFmt w:val="lowerLetter"/>
      <w:lvlText w:val="%5."/>
      <w:lvlJc w:val="left"/>
      <w:pPr>
        <w:tabs>
          <w:tab w:val="num" w:pos="4305"/>
        </w:tabs>
        <w:ind w:left="4305" w:hanging="360"/>
      </w:pPr>
    </w:lvl>
    <w:lvl w:ilvl="5" w:tplc="0419001B">
      <w:start w:val="1"/>
      <w:numFmt w:val="lowerRoman"/>
      <w:lvlText w:val="%6."/>
      <w:lvlJc w:val="right"/>
      <w:pPr>
        <w:tabs>
          <w:tab w:val="num" w:pos="5025"/>
        </w:tabs>
        <w:ind w:left="5025" w:hanging="180"/>
      </w:pPr>
    </w:lvl>
    <w:lvl w:ilvl="6" w:tplc="0419000F">
      <w:start w:val="1"/>
      <w:numFmt w:val="decimal"/>
      <w:lvlText w:val="%7."/>
      <w:lvlJc w:val="left"/>
      <w:pPr>
        <w:tabs>
          <w:tab w:val="num" w:pos="5745"/>
        </w:tabs>
        <w:ind w:left="5745" w:hanging="360"/>
      </w:pPr>
    </w:lvl>
    <w:lvl w:ilvl="7" w:tplc="04190019">
      <w:start w:val="1"/>
      <w:numFmt w:val="lowerLetter"/>
      <w:lvlText w:val="%8."/>
      <w:lvlJc w:val="left"/>
      <w:pPr>
        <w:tabs>
          <w:tab w:val="num" w:pos="6465"/>
        </w:tabs>
        <w:ind w:left="6465" w:hanging="360"/>
      </w:pPr>
    </w:lvl>
    <w:lvl w:ilvl="8" w:tplc="0419001B">
      <w:start w:val="1"/>
      <w:numFmt w:val="lowerRoman"/>
      <w:lvlText w:val="%9."/>
      <w:lvlJc w:val="right"/>
      <w:pPr>
        <w:tabs>
          <w:tab w:val="num" w:pos="7185"/>
        </w:tabs>
        <w:ind w:left="7185" w:hanging="180"/>
      </w:pPr>
    </w:lvl>
  </w:abstractNum>
  <w:abstractNum w:abstractNumId="7">
    <w:nsid w:val="3BAF63F3"/>
    <w:multiLevelType w:val="multilevel"/>
    <w:tmpl w:val="1DA0EB70"/>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8">
    <w:nsid w:val="3EBF5D0C"/>
    <w:multiLevelType w:val="hybridMultilevel"/>
    <w:tmpl w:val="57B2AF88"/>
    <w:lvl w:ilvl="0" w:tplc="266C594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9">
    <w:nsid w:val="74C27FAF"/>
    <w:multiLevelType w:val="hybridMultilevel"/>
    <w:tmpl w:val="57B2AF88"/>
    <w:lvl w:ilvl="0" w:tplc="266C594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nsid w:val="75A0540A"/>
    <w:multiLevelType w:val="hybridMultilevel"/>
    <w:tmpl w:val="B42EC036"/>
    <w:lvl w:ilvl="0" w:tplc="0419000F">
      <w:start w:val="1"/>
      <w:numFmt w:val="decimal"/>
      <w:lvlText w:val="%1."/>
      <w:lvlJc w:val="left"/>
      <w:pPr>
        <w:tabs>
          <w:tab w:val="num" w:pos="1425"/>
        </w:tabs>
        <w:ind w:left="1425" w:hanging="360"/>
      </w:pPr>
    </w:lvl>
    <w:lvl w:ilvl="1" w:tplc="04190019">
      <w:start w:val="1"/>
      <w:numFmt w:val="lowerLetter"/>
      <w:lvlText w:val="%2."/>
      <w:lvlJc w:val="left"/>
      <w:pPr>
        <w:tabs>
          <w:tab w:val="num" w:pos="2145"/>
        </w:tabs>
        <w:ind w:left="2145" w:hanging="360"/>
      </w:pPr>
    </w:lvl>
    <w:lvl w:ilvl="2" w:tplc="0419001B">
      <w:start w:val="1"/>
      <w:numFmt w:val="lowerRoman"/>
      <w:lvlText w:val="%3."/>
      <w:lvlJc w:val="right"/>
      <w:pPr>
        <w:tabs>
          <w:tab w:val="num" w:pos="2865"/>
        </w:tabs>
        <w:ind w:left="2865" w:hanging="180"/>
      </w:pPr>
    </w:lvl>
    <w:lvl w:ilvl="3" w:tplc="0419000F">
      <w:start w:val="1"/>
      <w:numFmt w:val="decimal"/>
      <w:lvlText w:val="%4."/>
      <w:lvlJc w:val="left"/>
      <w:pPr>
        <w:tabs>
          <w:tab w:val="num" w:pos="3585"/>
        </w:tabs>
        <w:ind w:left="3585" w:hanging="360"/>
      </w:pPr>
    </w:lvl>
    <w:lvl w:ilvl="4" w:tplc="04190019">
      <w:start w:val="1"/>
      <w:numFmt w:val="lowerLetter"/>
      <w:lvlText w:val="%5."/>
      <w:lvlJc w:val="left"/>
      <w:pPr>
        <w:tabs>
          <w:tab w:val="num" w:pos="4305"/>
        </w:tabs>
        <w:ind w:left="4305" w:hanging="360"/>
      </w:pPr>
    </w:lvl>
    <w:lvl w:ilvl="5" w:tplc="0419001B">
      <w:start w:val="1"/>
      <w:numFmt w:val="lowerRoman"/>
      <w:lvlText w:val="%6."/>
      <w:lvlJc w:val="right"/>
      <w:pPr>
        <w:tabs>
          <w:tab w:val="num" w:pos="5025"/>
        </w:tabs>
        <w:ind w:left="5025" w:hanging="180"/>
      </w:pPr>
    </w:lvl>
    <w:lvl w:ilvl="6" w:tplc="0419000F">
      <w:start w:val="1"/>
      <w:numFmt w:val="decimal"/>
      <w:lvlText w:val="%7."/>
      <w:lvlJc w:val="left"/>
      <w:pPr>
        <w:tabs>
          <w:tab w:val="num" w:pos="5745"/>
        </w:tabs>
        <w:ind w:left="5745" w:hanging="360"/>
      </w:pPr>
    </w:lvl>
    <w:lvl w:ilvl="7" w:tplc="04190019">
      <w:start w:val="1"/>
      <w:numFmt w:val="lowerLetter"/>
      <w:lvlText w:val="%8."/>
      <w:lvlJc w:val="left"/>
      <w:pPr>
        <w:tabs>
          <w:tab w:val="num" w:pos="6465"/>
        </w:tabs>
        <w:ind w:left="6465" w:hanging="360"/>
      </w:pPr>
    </w:lvl>
    <w:lvl w:ilvl="8" w:tplc="0419001B">
      <w:start w:val="1"/>
      <w:numFmt w:val="lowerRoman"/>
      <w:lvlText w:val="%9."/>
      <w:lvlJc w:val="right"/>
      <w:pPr>
        <w:tabs>
          <w:tab w:val="num" w:pos="7185"/>
        </w:tabs>
        <w:ind w:left="7185" w:hanging="180"/>
      </w:pPr>
    </w:lvl>
  </w:abstractNum>
  <w:abstractNum w:abstractNumId="11">
    <w:nsid w:val="7F7D22F2"/>
    <w:multiLevelType w:val="hybridMultilevel"/>
    <w:tmpl w:val="0F28F6FC"/>
    <w:lvl w:ilvl="0" w:tplc="65CA79E6">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cs="Wingdings" w:hint="default"/>
      </w:rPr>
    </w:lvl>
    <w:lvl w:ilvl="3" w:tplc="04190001">
      <w:start w:val="1"/>
      <w:numFmt w:val="bullet"/>
      <w:lvlText w:val=""/>
      <w:lvlJc w:val="left"/>
      <w:pPr>
        <w:ind w:left="3225" w:hanging="360"/>
      </w:pPr>
      <w:rPr>
        <w:rFonts w:ascii="Symbol" w:hAnsi="Symbol" w:cs="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cs="Wingdings" w:hint="default"/>
      </w:rPr>
    </w:lvl>
    <w:lvl w:ilvl="6" w:tplc="04190001">
      <w:start w:val="1"/>
      <w:numFmt w:val="bullet"/>
      <w:lvlText w:val=""/>
      <w:lvlJc w:val="left"/>
      <w:pPr>
        <w:ind w:left="5385" w:hanging="360"/>
      </w:pPr>
      <w:rPr>
        <w:rFonts w:ascii="Symbol" w:hAnsi="Symbol" w:cs="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cs="Wingdings" w:hint="default"/>
      </w:rPr>
    </w:lvl>
  </w:abstractNum>
  <w:num w:numId="1">
    <w:abstractNumId w:val="8"/>
  </w:num>
  <w:num w:numId="2">
    <w:abstractNumId w:val="1"/>
  </w:num>
  <w:num w:numId="3">
    <w:abstractNumId w:val="9"/>
  </w:num>
  <w:num w:numId="4">
    <w:abstractNumId w:val="11"/>
  </w:num>
  <w:num w:numId="5">
    <w:abstractNumId w:val="4"/>
  </w:num>
  <w:num w:numId="6">
    <w:abstractNumId w:val="2"/>
  </w:num>
  <w:num w:numId="7">
    <w:abstractNumId w:val="10"/>
  </w:num>
  <w:num w:numId="8">
    <w:abstractNumId w:val="6"/>
  </w:num>
  <w:num w:numId="9">
    <w:abstractNumId w:val="7"/>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065"/>
    <w:rsid w:val="000010AC"/>
    <w:rsid w:val="000065FC"/>
    <w:rsid w:val="00006DAA"/>
    <w:rsid w:val="00007344"/>
    <w:rsid w:val="00007FA1"/>
    <w:rsid w:val="000112DF"/>
    <w:rsid w:val="000164CD"/>
    <w:rsid w:val="00024169"/>
    <w:rsid w:val="000277E3"/>
    <w:rsid w:val="000311B3"/>
    <w:rsid w:val="00035FED"/>
    <w:rsid w:val="00057B70"/>
    <w:rsid w:val="0006085E"/>
    <w:rsid w:val="00062BF7"/>
    <w:rsid w:val="00066D05"/>
    <w:rsid w:val="000672CF"/>
    <w:rsid w:val="000745FD"/>
    <w:rsid w:val="00081144"/>
    <w:rsid w:val="00083DE4"/>
    <w:rsid w:val="00090400"/>
    <w:rsid w:val="0009649E"/>
    <w:rsid w:val="00096766"/>
    <w:rsid w:val="000A27AA"/>
    <w:rsid w:val="000B1867"/>
    <w:rsid w:val="000B217E"/>
    <w:rsid w:val="000B7109"/>
    <w:rsid w:val="000B7658"/>
    <w:rsid w:val="000B7B4E"/>
    <w:rsid w:val="000C0AAA"/>
    <w:rsid w:val="000C26FC"/>
    <w:rsid w:val="000C33CE"/>
    <w:rsid w:val="000C6AC0"/>
    <w:rsid w:val="000D05EA"/>
    <w:rsid w:val="000D105F"/>
    <w:rsid w:val="000D777A"/>
    <w:rsid w:val="000E1BCC"/>
    <w:rsid w:val="000E303B"/>
    <w:rsid w:val="000E526A"/>
    <w:rsid w:val="000E6CD7"/>
    <w:rsid w:val="000F58CD"/>
    <w:rsid w:val="00101EDA"/>
    <w:rsid w:val="00104A6E"/>
    <w:rsid w:val="00107095"/>
    <w:rsid w:val="00111E41"/>
    <w:rsid w:val="00114779"/>
    <w:rsid w:val="0011594F"/>
    <w:rsid w:val="00115B3B"/>
    <w:rsid w:val="0011796B"/>
    <w:rsid w:val="001218E7"/>
    <w:rsid w:val="00122464"/>
    <w:rsid w:val="00127253"/>
    <w:rsid w:val="00132629"/>
    <w:rsid w:val="00134974"/>
    <w:rsid w:val="00140984"/>
    <w:rsid w:val="00150D33"/>
    <w:rsid w:val="0015274F"/>
    <w:rsid w:val="00154CDB"/>
    <w:rsid w:val="001573D0"/>
    <w:rsid w:val="00157452"/>
    <w:rsid w:val="001579D7"/>
    <w:rsid w:val="001602C9"/>
    <w:rsid w:val="0016118C"/>
    <w:rsid w:val="001720BC"/>
    <w:rsid w:val="001739BD"/>
    <w:rsid w:val="00181457"/>
    <w:rsid w:val="001840EC"/>
    <w:rsid w:val="00186757"/>
    <w:rsid w:val="00194F5F"/>
    <w:rsid w:val="00196104"/>
    <w:rsid w:val="001A0901"/>
    <w:rsid w:val="001A4A3B"/>
    <w:rsid w:val="001A4D67"/>
    <w:rsid w:val="001A560B"/>
    <w:rsid w:val="001B5F5E"/>
    <w:rsid w:val="001C7F4D"/>
    <w:rsid w:val="001E1211"/>
    <w:rsid w:val="001F732D"/>
    <w:rsid w:val="00200960"/>
    <w:rsid w:val="00203F79"/>
    <w:rsid w:val="002058E7"/>
    <w:rsid w:val="00207A88"/>
    <w:rsid w:val="002162D7"/>
    <w:rsid w:val="0021759C"/>
    <w:rsid w:val="002205AD"/>
    <w:rsid w:val="00221AE2"/>
    <w:rsid w:val="00221D3E"/>
    <w:rsid w:val="00226491"/>
    <w:rsid w:val="00231539"/>
    <w:rsid w:val="0023769F"/>
    <w:rsid w:val="00237745"/>
    <w:rsid w:val="002407EB"/>
    <w:rsid w:val="002440DE"/>
    <w:rsid w:val="00245047"/>
    <w:rsid w:val="00250F26"/>
    <w:rsid w:val="00256758"/>
    <w:rsid w:val="002628DA"/>
    <w:rsid w:val="00265A8E"/>
    <w:rsid w:val="002716A4"/>
    <w:rsid w:val="00271DFF"/>
    <w:rsid w:val="002739DF"/>
    <w:rsid w:val="00280A1E"/>
    <w:rsid w:val="002813ED"/>
    <w:rsid w:val="0029583B"/>
    <w:rsid w:val="00296C3A"/>
    <w:rsid w:val="0029710F"/>
    <w:rsid w:val="002A27EA"/>
    <w:rsid w:val="002B03D5"/>
    <w:rsid w:val="002B10C4"/>
    <w:rsid w:val="002B279D"/>
    <w:rsid w:val="002B33AF"/>
    <w:rsid w:val="002C0E7A"/>
    <w:rsid w:val="002C3D5D"/>
    <w:rsid w:val="002D05AB"/>
    <w:rsid w:val="002D13BC"/>
    <w:rsid w:val="002D2102"/>
    <w:rsid w:val="002D755F"/>
    <w:rsid w:val="002E2A0D"/>
    <w:rsid w:val="002F13E0"/>
    <w:rsid w:val="00300472"/>
    <w:rsid w:val="00303F70"/>
    <w:rsid w:val="003046EE"/>
    <w:rsid w:val="00305F7B"/>
    <w:rsid w:val="00312566"/>
    <w:rsid w:val="00312CB1"/>
    <w:rsid w:val="00313FDD"/>
    <w:rsid w:val="00314BC9"/>
    <w:rsid w:val="003175E9"/>
    <w:rsid w:val="00321FC0"/>
    <w:rsid w:val="00325758"/>
    <w:rsid w:val="00327026"/>
    <w:rsid w:val="003303D4"/>
    <w:rsid w:val="003317F4"/>
    <w:rsid w:val="003331CF"/>
    <w:rsid w:val="00334346"/>
    <w:rsid w:val="00334FE1"/>
    <w:rsid w:val="00343DB4"/>
    <w:rsid w:val="003441E2"/>
    <w:rsid w:val="00350243"/>
    <w:rsid w:val="00351808"/>
    <w:rsid w:val="00353ED9"/>
    <w:rsid w:val="003553E2"/>
    <w:rsid w:val="00355DC8"/>
    <w:rsid w:val="00356739"/>
    <w:rsid w:val="00357706"/>
    <w:rsid w:val="00361D8A"/>
    <w:rsid w:val="003626E5"/>
    <w:rsid w:val="003659D4"/>
    <w:rsid w:val="00374C5E"/>
    <w:rsid w:val="003758F3"/>
    <w:rsid w:val="0037697A"/>
    <w:rsid w:val="00381C3B"/>
    <w:rsid w:val="00383949"/>
    <w:rsid w:val="00384C7E"/>
    <w:rsid w:val="00394A51"/>
    <w:rsid w:val="003A1046"/>
    <w:rsid w:val="003A11CB"/>
    <w:rsid w:val="003A2CF3"/>
    <w:rsid w:val="003A33B0"/>
    <w:rsid w:val="003A410D"/>
    <w:rsid w:val="003A4324"/>
    <w:rsid w:val="003A736A"/>
    <w:rsid w:val="003B69F1"/>
    <w:rsid w:val="003B6A62"/>
    <w:rsid w:val="003C0F9B"/>
    <w:rsid w:val="003D1A13"/>
    <w:rsid w:val="003D230E"/>
    <w:rsid w:val="003D4BF9"/>
    <w:rsid w:val="003D4E22"/>
    <w:rsid w:val="003D6A5C"/>
    <w:rsid w:val="003E2D78"/>
    <w:rsid w:val="003E39E3"/>
    <w:rsid w:val="003E4402"/>
    <w:rsid w:val="003E46EC"/>
    <w:rsid w:val="003E47A0"/>
    <w:rsid w:val="003E56D2"/>
    <w:rsid w:val="003E6509"/>
    <w:rsid w:val="003F11B6"/>
    <w:rsid w:val="003F1647"/>
    <w:rsid w:val="003F28B2"/>
    <w:rsid w:val="003F5FCC"/>
    <w:rsid w:val="00406A5D"/>
    <w:rsid w:val="00406AEB"/>
    <w:rsid w:val="00407EE6"/>
    <w:rsid w:val="00413899"/>
    <w:rsid w:val="00415CE5"/>
    <w:rsid w:val="004207DD"/>
    <w:rsid w:val="0042244C"/>
    <w:rsid w:val="00425489"/>
    <w:rsid w:val="0043027A"/>
    <w:rsid w:val="004373E3"/>
    <w:rsid w:val="00440F51"/>
    <w:rsid w:val="00441E46"/>
    <w:rsid w:val="00442759"/>
    <w:rsid w:val="004429F0"/>
    <w:rsid w:val="00447E94"/>
    <w:rsid w:val="00454ED5"/>
    <w:rsid w:val="00457892"/>
    <w:rsid w:val="004602C8"/>
    <w:rsid w:val="00460B62"/>
    <w:rsid w:val="0046117D"/>
    <w:rsid w:val="004646D0"/>
    <w:rsid w:val="00465652"/>
    <w:rsid w:val="00466094"/>
    <w:rsid w:val="00467A86"/>
    <w:rsid w:val="004706A3"/>
    <w:rsid w:val="00470A08"/>
    <w:rsid w:val="00470D0C"/>
    <w:rsid w:val="0047575D"/>
    <w:rsid w:val="00483F3E"/>
    <w:rsid w:val="004874DB"/>
    <w:rsid w:val="00494E77"/>
    <w:rsid w:val="00497B01"/>
    <w:rsid w:val="004A2FD6"/>
    <w:rsid w:val="004A62A2"/>
    <w:rsid w:val="004B16A7"/>
    <w:rsid w:val="004B2D7D"/>
    <w:rsid w:val="004C11A0"/>
    <w:rsid w:val="004D0F25"/>
    <w:rsid w:val="004D1568"/>
    <w:rsid w:val="004D3BC1"/>
    <w:rsid w:val="004D746F"/>
    <w:rsid w:val="004D7DC5"/>
    <w:rsid w:val="004E60B4"/>
    <w:rsid w:val="004F004A"/>
    <w:rsid w:val="004F0135"/>
    <w:rsid w:val="005027ED"/>
    <w:rsid w:val="0050421A"/>
    <w:rsid w:val="00512023"/>
    <w:rsid w:val="00513903"/>
    <w:rsid w:val="00520DD0"/>
    <w:rsid w:val="005241DF"/>
    <w:rsid w:val="00525227"/>
    <w:rsid w:val="00525D6D"/>
    <w:rsid w:val="005265E4"/>
    <w:rsid w:val="005278E6"/>
    <w:rsid w:val="00527B5C"/>
    <w:rsid w:val="005309D1"/>
    <w:rsid w:val="00532B28"/>
    <w:rsid w:val="00533D62"/>
    <w:rsid w:val="00534C1A"/>
    <w:rsid w:val="00536994"/>
    <w:rsid w:val="005457D7"/>
    <w:rsid w:val="005513CC"/>
    <w:rsid w:val="00557F55"/>
    <w:rsid w:val="00560A1E"/>
    <w:rsid w:val="00563134"/>
    <w:rsid w:val="00563D92"/>
    <w:rsid w:val="005645BF"/>
    <w:rsid w:val="00571350"/>
    <w:rsid w:val="005715BE"/>
    <w:rsid w:val="005751EF"/>
    <w:rsid w:val="00582404"/>
    <w:rsid w:val="00584686"/>
    <w:rsid w:val="0058597F"/>
    <w:rsid w:val="00595BF4"/>
    <w:rsid w:val="005A070E"/>
    <w:rsid w:val="005A5213"/>
    <w:rsid w:val="005B1263"/>
    <w:rsid w:val="005B1EA4"/>
    <w:rsid w:val="005B2065"/>
    <w:rsid w:val="005B26DE"/>
    <w:rsid w:val="005C30FA"/>
    <w:rsid w:val="005C4032"/>
    <w:rsid w:val="005C441A"/>
    <w:rsid w:val="005C6C28"/>
    <w:rsid w:val="005D1926"/>
    <w:rsid w:val="005D5FE4"/>
    <w:rsid w:val="005E6AB1"/>
    <w:rsid w:val="005F034A"/>
    <w:rsid w:val="005F3569"/>
    <w:rsid w:val="005F448C"/>
    <w:rsid w:val="005F5E5D"/>
    <w:rsid w:val="00603255"/>
    <w:rsid w:val="00610A01"/>
    <w:rsid w:val="006155B8"/>
    <w:rsid w:val="00621375"/>
    <w:rsid w:val="006216AF"/>
    <w:rsid w:val="006220B3"/>
    <w:rsid w:val="00624724"/>
    <w:rsid w:val="00627373"/>
    <w:rsid w:val="00633030"/>
    <w:rsid w:val="00634CC1"/>
    <w:rsid w:val="006415A4"/>
    <w:rsid w:val="006437F4"/>
    <w:rsid w:val="006461CB"/>
    <w:rsid w:val="00647D73"/>
    <w:rsid w:val="006617DA"/>
    <w:rsid w:val="006648E7"/>
    <w:rsid w:val="00664BCF"/>
    <w:rsid w:val="00665A6F"/>
    <w:rsid w:val="00666E73"/>
    <w:rsid w:val="00667A6A"/>
    <w:rsid w:val="006713BC"/>
    <w:rsid w:val="006738DC"/>
    <w:rsid w:val="00676246"/>
    <w:rsid w:val="00677A63"/>
    <w:rsid w:val="0069020B"/>
    <w:rsid w:val="00691A36"/>
    <w:rsid w:val="00693139"/>
    <w:rsid w:val="00694DF6"/>
    <w:rsid w:val="0069755D"/>
    <w:rsid w:val="006978F6"/>
    <w:rsid w:val="006A0AFC"/>
    <w:rsid w:val="006A0F91"/>
    <w:rsid w:val="006A329B"/>
    <w:rsid w:val="006A4826"/>
    <w:rsid w:val="006B0A5A"/>
    <w:rsid w:val="006B38F1"/>
    <w:rsid w:val="006B4A8D"/>
    <w:rsid w:val="006B55DA"/>
    <w:rsid w:val="006B5A62"/>
    <w:rsid w:val="006C0262"/>
    <w:rsid w:val="006C155F"/>
    <w:rsid w:val="006C1E59"/>
    <w:rsid w:val="006C3A25"/>
    <w:rsid w:val="006C5931"/>
    <w:rsid w:val="006C6EC9"/>
    <w:rsid w:val="006D086F"/>
    <w:rsid w:val="006D3916"/>
    <w:rsid w:val="006D6B1A"/>
    <w:rsid w:val="006D7C55"/>
    <w:rsid w:val="006E3079"/>
    <w:rsid w:val="006E7619"/>
    <w:rsid w:val="006F68F0"/>
    <w:rsid w:val="00704755"/>
    <w:rsid w:val="007057FE"/>
    <w:rsid w:val="00711B45"/>
    <w:rsid w:val="00711C30"/>
    <w:rsid w:val="00713A0D"/>
    <w:rsid w:val="00714614"/>
    <w:rsid w:val="007274EF"/>
    <w:rsid w:val="00732138"/>
    <w:rsid w:val="00736F6B"/>
    <w:rsid w:val="00741A6D"/>
    <w:rsid w:val="00741AEB"/>
    <w:rsid w:val="00744DF5"/>
    <w:rsid w:val="00747348"/>
    <w:rsid w:val="007603D8"/>
    <w:rsid w:val="00762BE3"/>
    <w:rsid w:val="0076672C"/>
    <w:rsid w:val="0077714A"/>
    <w:rsid w:val="00781B8B"/>
    <w:rsid w:val="00783D7F"/>
    <w:rsid w:val="007861C5"/>
    <w:rsid w:val="00794AEB"/>
    <w:rsid w:val="00795D88"/>
    <w:rsid w:val="00796EB6"/>
    <w:rsid w:val="007A0E62"/>
    <w:rsid w:val="007A24B9"/>
    <w:rsid w:val="007A665E"/>
    <w:rsid w:val="007B2BF2"/>
    <w:rsid w:val="007B763B"/>
    <w:rsid w:val="007C1AE9"/>
    <w:rsid w:val="007C597F"/>
    <w:rsid w:val="007C5DBB"/>
    <w:rsid w:val="007C6A78"/>
    <w:rsid w:val="007D0F2D"/>
    <w:rsid w:val="007D3473"/>
    <w:rsid w:val="007D4FF5"/>
    <w:rsid w:val="007D7D24"/>
    <w:rsid w:val="007E068F"/>
    <w:rsid w:val="007E6F40"/>
    <w:rsid w:val="007F112E"/>
    <w:rsid w:val="007F2F40"/>
    <w:rsid w:val="0080254A"/>
    <w:rsid w:val="00804A16"/>
    <w:rsid w:val="008056CB"/>
    <w:rsid w:val="0080763C"/>
    <w:rsid w:val="00811AD8"/>
    <w:rsid w:val="00812805"/>
    <w:rsid w:val="008134B1"/>
    <w:rsid w:val="0082170E"/>
    <w:rsid w:val="00827494"/>
    <w:rsid w:val="00830351"/>
    <w:rsid w:val="00831978"/>
    <w:rsid w:val="00833791"/>
    <w:rsid w:val="00836897"/>
    <w:rsid w:val="00843FAC"/>
    <w:rsid w:val="00844121"/>
    <w:rsid w:val="00850DF9"/>
    <w:rsid w:val="008511D3"/>
    <w:rsid w:val="008517C3"/>
    <w:rsid w:val="008530CB"/>
    <w:rsid w:val="00861CED"/>
    <w:rsid w:val="00862C22"/>
    <w:rsid w:val="0087076E"/>
    <w:rsid w:val="008733F4"/>
    <w:rsid w:val="00884BEE"/>
    <w:rsid w:val="008925A8"/>
    <w:rsid w:val="00895DE4"/>
    <w:rsid w:val="008A3A63"/>
    <w:rsid w:val="008A5280"/>
    <w:rsid w:val="008A5381"/>
    <w:rsid w:val="008A5A2A"/>
    <w:rsid w:val="008A65C4"/>
    <w:rsid w:val="008A7137"/>
    <w:rsid w:val="008B6E8F"/>
    <w:rsid w:val="008C434E"/>
    <w:rsid w:val="008C5766"/>
    <w:rsid w:val="008C5807"/>
    <w:rsid w:val="008D333E"/>
    <w:rsid w:val="008D4D6C"/>
    <w:rsid w:val="008D68DC"/>
    <w:rsid w:val="008E0F91"/>
    <w:rsid w:val="008E17E8"/>
    <w:rsid w:val="008E260C"/>
    <w:rsid w:val="008E2D06"/>
    <w:rsid w:val="008E4F92"/>
    <w:rsid w:val="008E5E44"/>
    <w:rsid w:val="008E7494"/>
    <w:rsid w:val="008F007B"/>
    <w:rsid w:val="008F2DB4"/>
    <w:rsid w:val="008F4805"/>
    <w:rsid w:val="008F53F1"/>
    <w:rsid w:val="0090183B"/>
    <w:rsid w:val="00903C0F"/>
    <w:rsid w:val="00904529"/>
    <w:rsid w:val="00905BE9"/>
    <w:rsid w:val="009063E7"/>
    <w:rsid w:val="0090648A"/>
    <w:rsid w:val="00907936"/>
    <w:rsid w:val="009158EE"/>
    <w:rsid w:val="00917C50"/>
    <w:rsid w:val="0092001F"/>
    <w:rsid w:val="00927397"/>
    <w:rsid w:val="00930549"/>
    <w:rsid w:val="00930738"/>
    <w:rsid w:val="009319CE"/>
    <w:rsid w:val="009323CD"/>
    <w:rsid w:val="009326CB"/>
    <w:rsid w:val="00935B50"/>
    <w:rsid w:val="00937793"/>
    <w:rsid w:val="00940FA1"/>
    <w:rsid w:val="00941A62"/>
    <w:rsid w:val="00947716"/>
    <w:rsid w:val="00950F4A"/>
    <w:rsid w:val="009520FD"/>
    <w:rsid w:val="00954F25"/>
    <w:rsid w:val="00960863"/>
    <w:rsid w:val="00963783"/>
    <w:rsid w:val="009642D7"/>
    <w:rsid w:val="009644B5"/>
    <w:rsid w:val="00977480"/>
    <w:rsid w:val="00977546"/>
    <w:rsid w:val="009813BB"/>
    <w:rsid w:val="00983A17"/>
    <w:rsid w:val="0098462B"/>
    <w:rsid w:val="00984930"/>
    <w:rsid w:val="00984F66"/>
    <w:rsid w:val="00985564"/>
    <w:rsid w:val="00993324"/>
    <w:rsid w:val="00993BE8"/>
    <w:rsid w:val="00993D15"/>
    <w:rsid w:val="0099541E"/>
    <w:rsid w:val="009B0B6B"/>
    <w:rsid w:val="009B0D1F"/>
    <w:rsid w:val="009B1E11"/>
    <w:rsid w:val="009B1F99"/>
    <w:rsid w:val="009B77F8"/>
    <w:rsid w:val="009C107B"/>
    <w:rsid w:val="009C1ECB"/>
    <w:rsid w:val="009C5259"/>
    <w:rsid w:val="009C6A05"/>
    <w:rsid w:val="009C7DF2"/>
    <w:rsid w:val="009D116E"/>
    <w:rsid w:val="009D5C5C"/>
    <w:rsid w:val="009D5F0B"/>
    <w:rsid w:val="009D72FB"/>
    <w:rsid w:val="009E136E"/>
    <w:rsid w:val="009F0663"/>
    <w:rsid w:val="009F7C96"/>
    <w:rsid w:val="00A0065E"/>
    <w:rsid w:val="00A00D12"/>
    <w:rsid w:val="00A01858"/>
    <w:rsid w:val="00A07787"/>
    <w:rsid w:val="00A11182"/>
    <w:rsid w:val="00A25140"/>
    <w:rsid w:val="00A27E7A"/>
    <w:rsid w:val="00A36C05"/>
    <w:rsid w:val="00A40AB2"/>
    <w:rsid w:val="00A40F61"/>
    <w:rsid w:val="00A41E94"/>
    <w:rsid w:val="00A42532"/>
    <w:rsid w:val="00A52CBF"/>
    <w:rsid w:val="00A61D82"/>
    <w:rsid w:val="00A71492"/>
    <w:rsid w:val="00A75689"/>
    <w:rsid w:val="00A76EDB"/>
    <w:rsid w:val="00A812F9"/>
    <w:rsid w:val="00A83AD6"/>
    <w:rsid w:val="00A86753"/>
    <w:rsid w:val="00A94459"/>
    <w:rsid w:val="00AA1975"/>
    <w:rsid w:val="00AA2865"/>
    <w:rsid w:val="00AA78CC"/>
    <w:rsid w:val="00AB39DF"/>
    <w:rsid w:val="00AC674A"/>
    <w:rsid w:val="00AD29B0"/>
    <w:rsid w:val="00AD2E35"/>
    <w:rsid w:val="00AD3E2E"/>
    <w:rsid w:val="00AD4583"/>
    <w:rsid w:val="00AD5512"/>
    <w:rsid w:val="00AE00D8"/>
    <w:rsid w:val="00AE17AD"/>
    <w:rsid w:val="00AE7783"/>
    <w:rsid w:val="00AF62E0"/>
    <w:rsid w:val="00B014FF"/>
    <w:rsid w:val="00B02FE0"/>
    <w:rsid w:val="00B136BF"/>
    <w:rsid w:val="00B158E0"/>
    <w:rsid w:val="00B1756B"/>
    <w:rsid w:val="00B17ACD"/>
    <w:rsid w:val="00B200FE"/>
    <w:rsid w:val="00B2400D"/>
    <w:rsid w:val="00B32793"/>
    <w:rsid w:val="00B337BD"/>
    <w:rsid w:val="00B3736A"/>
    <w:rsid w:val="00B41BA9"/>
    <w:rsid w:val="00B41D2F"/>
    <w:rsid w:val="00B472C9"/>
    <w:rsid w:val="00B7622B"/>
    <w:rsid w:val="00B85758"/>
    <w:rsid w:val="00B91385"/>
    <w:rsid w:val="00B91653"/>
    <w:rsid w:val="00B94036"/>
    <w:rsid w:val="00B941E0"/>
    <w:rsid w:val="00BA022A"/>
    <w:rsid w:val="00BA0703"/>
    <w:rsid w:val="00BA0DB6"/>
    <w:rsid w:val="00BA78FB"/>
    <w:rsid w:val="00BB0CCA"/>
    <w:rsid w:val="00BB10E0"/>
    <w:rsid w:val="00BB308E"/>
    <w:rsid w:val="00BB3B9E"/>
    <w:rsid w:val="00BB7179"/>
    <w:rsid w:val="00BC6A8E"/>
    <w:rsid w:val="00BD19A5"/>
    <w:rsid w:val="00BE7D2C"/>
    <w:rsid w:val="00BF0FED"/>
    <w:rsid w:val="00BF79C1"/>
    <w:rsid w:val="00C0490C"/>
    <w:rsid w:val="00C131E1"/>
    <w:rsid w:val="00C13D9E"/>
    <w:rsid w:val="00C160B7"/>
    <w:rsid w:val="00C16A8C"/>
    <w:rsid w:val="00C32522"/>
    <w:rsid w:val="00C33842"/>
    <w:rsid w:val="00C360AF"/>
    <w:rsid w:val="00C37495"/>
    <w:rsid w:val="00C37B92"/>
    <w:rsid w:val="00C4358C"/>
    <w:rsid w:val="00C51198"/>
    <w:rsid w:val="00C515C6"/>
    <w:rsid w:val="00C52D28"/>
    <w:rsid w:val="00C5502B"/>
    <w:rsid w:val="00C6079F"/>
    <w:rsid w:val="00C613C7"/>
    <w:rsid w:val="00C62ADC"/>
    <w:rsid w:val="00C62EE8"/>
    <w:rsid w:val="00C66663"/>
    <w:rsid w:val="00C667A5"/>
    <w:rsid w:val="00C7009C"/>
    <w:rsid w:val="00C715D1"/>
    <w:rsid w:val="00C736C5"/>
    <w:rsid w:val="00C739FD"/>
    <w:rsid w:val="00C75F13"/>
    <w:rsid w:val="00C80247"/>
    <w:rsid w:val="00C817FE"/>
    <w:rsid w:val="00C85F5E"/>
    <w:rsid w:val="00C90CEE"/>
    <w:rsid w:val="00C91739"/>
    <w:rsid w:val="00C9243F"/>
    <w:rsid w:val="00C939F9"/>
    <w:rsid w:val="00C96DCA"/>
    <w:rsid w:val="00CA1D79"/>
    <w:rsid w:val="00CA457F"/>
    <w:rsid w:val="00CA5A20"/>
    <w:rsid w:val="00CA5A92"/>
    <w:rsid w:val="00CB22A6"/>
    <w:rsid w:val="00CB2BB4"/>
    <w:rsid w:val="00CB4E0B"/>
    <w:rsid w:val="00CB6595"/>
    <w:rsid w:val="00CB6C0D"/>
    <w:rsid w:val="00CB7B7C"/>
    <w:rsid w:val="00CC197B"/>
    <w:rsid w:val="00CC3CBD"/>
    <w:rsid w:val="00CC58A6"/>
    <w:rsid w:val="00CC68EF"/>
    <w:rsid w:val="00CE114A"/>
    <w:rsid w:val="00CE3E73"/>
    <w:rsid w:val="00CE48B8"/>
    <w:rsid w:val="00CE4C58"/>
    <w:rsid w:val="00CE4FCE"/>
    <w:rsid w:val="00CE6455"/>
    <w:rsid w:val="00CF6F40"/>
    <w:rsid w:val="00D00345"/>
    <w:rsid w:val="00D01AAB"/>
    <w:rsid w:val="00D079F0"/>
    <w:rsid w:val="00D12106"/>
    <w:rsid w:val="00D21AF4"/>
    <w:rsid w:val="00D24BEA"/>
    <w:rsid w:val="00D31F12"/>
    <w:rsid w:val="00D3236E"/>
    <w:rsid w:val="00D3504D"/>
    <w:rsid w:val="00D42B54"/>
    <w:rsid w:val="00D443CF"/>
    <w:rsid w:val="00D4564D"/>
    <w:rsid w:val="00D478E6"/>
    <w:rsid w:val="00D505E8"/>
    <w:rsid w:val="00D55D04"/>
    <w:rsid w:val="00D56717"/>
    <w:rsid w:val="00D56BEF"/>
    <w:rsid w:val="00D603A1"/>
    <w:rsid w:val="00D60D10"/>
    <w:rsid w:val="00D67BD7"/>
    <w:rsid w:val="00D765B8"/>
    <w:rsid w:val="00D76610"/>
    <w:rsid w:val="00D838EA"/>
    <w:rsid w:val="00D83CC2"/>
    <w:rsid w:val="00D9259C"/>
    <w:rsid w:val="00D930CC"/>
    <w:rsid w:val="00D94667"/>
    <w:rsid w:val="00D950A1"/>
    <w:rsid w:val="00D953C2"/>
    <w:rsid w:val="00D9627F"/>
    <w:rsid w:val="00DA4C63"/>
    <w:rsid w:val="00DA7389"/>
    <w:rsid w:val="00DB0C6F"/>
    <w:rsid w:val="00DB2A34"/>
    <w:rsid w:val="00DB70DC"/>
    <w:rsid w:val="00DC1C08"/>
    <w:rsid w:val="00DC24E7"/>
    <w:rsid w:val="00DC3648"/>
    <w:rsid w:val="00DC72BB"/>
    <w:rsid w:val="00DC7A3F"/>
    <w:rsid w:val="00DC7C08"/>
    <w:rsid w:val="00DD1FD0"/>
    <w:rsid w:val="00DE404E"/>
    <w:rsid w:val="00DF54E9"/>
    <w:rsid w:val="00DF5F57"/>
    <w:rsid w:val="00DF62A7"/>
    <w:rsid w:val="00DF690D"/>
    <w:rsid w:val="00E01982"/>
    <w:rsid w:val="00E02E2A"/>
    <w:rsid w:val="00E06258"/>
    <w:rsid w:val="00E169F6"/>
    <w:rsid w:val="00E20C81"/>
    <w:rsid w:val="00E30897"/>
    <w:rsid w:val="00E31700"/>
    <w:rsid w:val="00E33E01"/>
    <w:rsid w:val="00E34475"/>
    <w:rsid w:val="00E3466D"/>
    <w:rsid w:val="00E36BF4"/>
    <w:rsid w:val="00E413AB"/>
    <w:rsid w:val="00E419A8"/>
    <w:rsid w:val="00E516A6"/>
    <w:rsid w:val="00E52EE3"/>
    <w:rsid w:val="00E53728"/>
    <w:rsid w:val="00E55168"/>
    <w:rsid w:val="00E605E5"/>
    <w:rsid w:val="00E67E7A"/>
    <w:rsid w:val="00E71D8F"/>
    <w:rsid w:val="00E72CB7"/>
    <w:rsid w:val="00E73FC1"/>
    <w:rsid w:val="00E749C9"/>
    <w:rsid w:val="00E80923"/>
    <w:rsid w:val="00E8411A"/>
    <w:rsid w:val="00E920E4"/>
    <w:rsid w:val="00E95AB9"/>
    <w:rsid w:val="00E95F0C"/>
    <w:rsid w:val="00E969B0"/>
    <w:rsid w:val="00EA17A2"/>
    <w:rsid w:val="00EB294F"/>
    <w:rsid w:val="00EB58D4"/>
    <w:rsid w:val="00EC29AB"/>
    <w:rsid w:val="00EC2A10"/>
    <w:rsid w:val="00EC3AE6"/>
    <w:rsid w:val="00EC5FE3"/>
    <w:rsid w:val="00EC6636"/>
    <w:rsid w:val="00ED0C7E"/>
    <w:rsid w:val="00ED0CDF"/>
    <w:rsid w:val="00ED325C"/>
    <w:rsid w:val="00ED5CEE"/>
    <w:rsid w:val="00EE0CF3"/>
    <w:rsid w:val="00EE1686"/>
    <w:rsid w:val="00EE26F8"/>
    <w:rsid w:val="00EE593B"/>
    <w:rsid w:val="00EF71A6"/>
    <w:rsid w:val="00F03293"/>
    <w:rsid w:val="00F03559"/>
    <w:rsid w:val="00F03FFE"/>
    <w:rsid w:val="00F05535"/>
    <w:rsid w:val="00F0570D"/>
    <w:rsid w:val="00F11DFE"/>
    <w:rsid w:val="00F12A9E"/>
    <w:rsid w:val="00F167E8"/>
    <w:rsid w:val="00F22E86"/>
    <w:rsid w:val="00F25865"/>
    <w:rsid w:val="00F30403"/>
    <w:rsid w:val="00F359D7"/>
    <w:rsid w:val="00F364CE"/>
    <w:rsid w:val="00F400B2"/>
    <w:rsid w:val="00F40CEC"/>
    <w:rsid w:val="00F4524D"/>
    <w:rsid w:val="00F45F7E"/>
    <w:rsid w:val="00F47148"/>
    <w:rsid w:val="00F50204"/>
    <w:rsid w:val="00F51F83"/>
    <w:rsid w:val="00F57E9C"/>
    <w:rsid w:val="00F6104C"/>
    <w:rsid w:val="00F62C45"/>
    <w:rsid w:val="00F62DEC"/>
    <w:rsid w:val="00F6371D"/>
    <w:rsid w:val="00F63A6A"/>
    <w:rsid w:val="00F65D87"/>
    <w:rsid w:val="00F65EB5"/>
    <w:rsid w:val="00F70B28"/>
    <w:rsid w:val="00F72866"/>
    <w:rsid w:val="00F73491"/>
    <w:rsid w:val="00F84F0A"/>
    <w:rsid w:val="00F920F0"/>
    <w:rsid w:val="00F968A6"/>
    <w:rsid w:val="00FA1A45"/>
    <w:rsid w:val="00FA2E28"/>
    <w:rsid w:val="00FB0B3E"/>
    <w:rsid w:val="00FB3B93"/>
    <w:rsid w:val="00FB5D18"/>
    <w:rsid w:val="00FB7F4F"/>
    <w:rsid w:val="00FC0059"/>
    <w:rsid w:val="00FC10DE"/>
    <w:rsid w:val="00FC1558"/>
    <w:rsid w:val="00FC1BA4"/>
    <w:rsid w:val="00FC5210"/>
    <w:rsid w:val="00FD1FBA"/>
    <w:rsid w:val="00FD2884"/>
    <w:rsid w:val="00FD6BFE"/>
    <w:rsid w:val="00FE1F6B"/>
    <w:rsid w:val="00FE2AA4"/>
    <w:rsid w:val="00FE38E1"/>
    <w:rsid w:val="00FE3E02"/>
    <w:rsid w:val="00FE52B1"/>
    <w:rsid w:val="00FE5F4D"/>
    <w:rsid w:val="00FE7140"/>
    <w:rsid w:val="00FF2AC4"/>
    <w:rsid w:val="00FF5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065"/>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B2065"/>
    <w:pPr>
      <w:tabs>
        <w:tab w:val="center" w:pos="4677"/>
        <w:tab w:val="right" w:pos="9355"/>
      </w:tabs>
    </w:pPr>
  </w:style>
  <w:style w:type="character" w:customStyle="1" w:styleId="a4">
    <w:name w:val="Нижний колонтитул Знак"/>
    <w:basedOn w:val="a0"/>
    <w:link w:val="a3"/>
    <w:uiPriority w:val="99"/>
    <w:locked/>
    <w:rsid w:val="005B2065"/>
    <w:rPr>
      <w:rFonts w:ascii="Times New Roman" w:hAnsi="Times New Roman" w:cs="Times New Roman"/>
      <w:sz w:val="24"/>
      <w:szCs w:val="24"/>
    </w:rPr>
  </w:style>
  <w:style w:type="paragraph" w:styleId="a5">
    <w:name w:val="Normal (Web)"/>
    <w:basedOn w:val="a"/>
    <w:uiPriority w:val="99"/>
    <w:rsid w:val="005B2065"/>
    <w:pPr>
      <w:spacing w:before="100" w:beforeAutospacing="1" w:after="100" w:afterAutospacing="1"/>
    </w:pPr>
    <w:rPr>
      <w:rFonts w:eastAsia="SimSun"/>
      <w:lang w:eastAsia="zh-CN"/>
    </w:rPr>
  </w:style>
  <w:style w:type="character" w:customStyle="1" w:styleId="hps">
    <w:name w:val="hps"/>
    <w:uiPriority w:val="99"/>
    <w:rsid w:val="005B2065"/>
  </w:style>
  <w:style w:type="character" w:customStyle="1" w:styleId="hpsalt-edited">
    <w:name w:val="hps alt-edited"/>
    <w:uiPriority w:val="99"/>
    <w:rsid w:val="005B2065"/>
  </w:style>
  <w:style w:type="paragraph" w:styleId="a6">
    <w:name w:val="Balloon Text"/>
    <w:basedOn w:val="a"/>
    <w:link w:val="a7"/>
    <w:uiPriority w:val="99"/>
    <w:semiHidden/>
    <w:rsid w:val="005B2065"/>
    <w:rPr>
      <w:rFonts w:ascii="Tahoma" w:hAnsi="Tahoma" w:cs="Tahoma"/>
      <w:sz w:val="16"/>
      <w:szCs w:val="16"/>
    </w:rPr>
  </w:style>
  <w:style w:type="character" w:customStyle="1" w:styleId="a7">
    <w:name w:val="Текст выноски Знак"/>
    <w:basedOn w:val="a0"/>
    <w:link w:val="a6"/>
    <w:uiPriority w:val="99"/>
    <w:semiHidden/>
    <w:locked/>
    <w:rsid w:val="005B2065"/>
    <w:rPr>
      <w:rFonts w:ascii="Tahoma" w:hAnsi="Tahoma" w:cs="Tahoma"/>
      <w:sz w:val="16"/>
      <w:szCs w:val="16"/>
      <w:lang w:eastAsia="ru-RU"/>
    </w:rPr>
  </w:style>
  <w:style w:type="character" w:customStyle="1" w:styleId="1">
    <w:name w:val="Замещающий текст1"/>
    <w:uiPriority w:val="99"/>
    <w:semiHidden/>
    <w:rsid w:val="005B2065"/>
    <w:rPr>
      <w:color w:val="808080"/>
    </w:rPr>
  </w:style>
  <w:style w:type="paragraph" w:customStyle="1" w:styleId="10">
    <w:name w:val="Абзац списка1"/>
    <w:basedOn w:val="a"/>
    <w:uiPriority w:val="99"/>
    <w:rsid w:val="00B472C9"/>
    <w:pPr>
      <w:ind w:left="720"/>
    </w:pPr>
  </w:style>
  <w:style w:type="paragraph" w:styleId="a8">
    <w:name w:val="header"/>
    <w:basedOn w:val="a"/>
    <w:link w:val="a9"/>
    <w:uiPriority w:val="99"/>
    <w:rsid w:val="00A83AD6"/>
    <w:pPr>
      <w:tabs>
        <w:tab w:val="center" w:pos="4677"/>
        <w:tab w:val="right" w:pos="9355"/>
      </w:tabs>
    </w:pPr>
  </w:style>
  <w:style w:type="character" w:customStyle="1" w:styleId="a9">
    <w:name w:val="Верхний колонтитул Знак"/>
    <w:basedOn w:val="a0"/>
    <w:link w:val="a8"/>
    <w:uiPriority w:val="99"/>
    <w:locked/>
    <w:rsid w:val="00A83AD6"/>
    <w:rPr>
      <w:rFonts w:ascii="Times New Roman" w:hAnsi="Times New Roman" w:cs="Times New Roman"/>
      <w:sz w:val="24"/>
      <w:szCs w:val="24"/>
    </w:rPr>
  </w:style>
  <w:style w:type="table" w:styleId="aa">
    <w:name w:val="Table Grid"/>
    <w:basedOn w:val="a1"/>
    <w:uiPriority w:val="99"/>
    <w:rsid w:val="0057135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fmc1">
    <w:name w:val="xfmc1"/>
    <w:basedOn w:val="a"/>
    <w:uiPriority w:val="99"/>
    <w:rsid w:val="00066D05"/>
    <w:pPr>
      <w:spacing w:before="100" w:beforeAutospacing="1" w:after="100" w:afterAutospacing="1"/>
    </w:pPr>
  </w:style>
  <w:style w:type="paragraph" w:styleId="HTML">
    <w:name w:val="HTML Preformatted"/>
    <w:basedOn w:val="a"/>
    <w:link w:val="HTML0"/>
    <w:uiPriority w:val="99"/>
    <w:semiHidden/>
    <w:rsid w:val="00906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90648A"/>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065"/>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B2065"/>
    <w:pPr>
      <w:tabs>
        <w:tab w:val="center" w:pos="4677"/>
        <w:tab w:val="right" w:pos="9355"/>
      </w:tabs>
    </w:pPr>
  </w:style>
  <w:style w:type="character" w:customStyle="1" w:styleId="a4">
    <w:name w:val="Нижний колонтитул Знак"/>
    <w:basedOn w:val="a0"/>
    <w:link w:val="a3"/>
    <w:uiPriority w:val="99"/>
    <w:locked/>
    <w:rsid w:val="005B2065"/>
    <w:rPr>
      <w:rFonts w:ascii="Times New Roman" w:hAnsi="Times New Roman" w:cs="Times New Roman"/>
      <w:sz w:val="24"/>
      <w:szCs w:val="24"/>
    </w:rPr>
  </w:style>
  <w:style w:type="paragraph" w:styleId="a5">
    <w:name w:val="Normal (Web)"/>
    <w:basedOn w:val="a"/>
    <w:uiPriority w:val="99"/>
    <w:rsid w:val="005B2065"/>
    <w:pPr>
      <w:spacing w:before="100" w:beforeAutospacing="1" w:after="100" w:afterAutospacing="1"/>
    </w:pPr>
    <w:rPr>
      <w:rFonts w:eastAsia="SimSun"/>
      <w:lang w:eastAsia="zh-CN"/>
    </w:rPr>
  </w:style>
  <w:style w:type="character" w:customStyle="1" w:styleId="hps">
    <w:name w:val="hps"/>
    <w:uiPriority w:val="99"/>
    <w:rsid w:val="005B2065"/>
  </w:style>
  <w:style w:type="character" w:customStyle="1" w:styleId="hpsalt-edited">
    <w:name w:val="hps alt-edited"/>
    <w:uiPriority w:val="99"/>
    <w:rsid w:val="005B2065"/>
  </w:style>
  <w:style w:type="paragraph" w:styleId="a6">
    <w:name w:val="Balloon Text"/>
    <w:basedOn w:val="a"/>
    <w:link w:val="a7"/>
    <w:uiPriority w:val="99"/>
    <w:semiHidden/>
    <w:rsid w:val="005B2065"/>
    <w:rPr>
      <w:rFonts w:ascii="Tahoma" w:hAnsi="Tahoma" w:cs="Tahoma"/>
      <w:sz w:val="16"/>
      <w:szCs w:val="16"/>
    </w:rPr>
  </w:style>
  <w:style w:type="character" w:customStyle="1" w:styleId="a7">
    <w:name w:val="Текст выноски Знак"/>
    <w:basedOn w:val="a0"/>
    <w:link w:val="a6"/>
    <w:uiPriority w:val="99"/>
    <w:semiHidden/>
    <w:locked/>
    <w:rsid w:val="005B2065"/>
    <w:rPr>
      <w:rFonts w:ascii="Tahoma" w:hAnsi="Tahoma" w:cs="Tahoma"/>
      <w:sz w:val="16"/>
      <w:szCs w:val="16"/>
      <w:lang w:eastAsia="ru-RU"/>
    </w:rPr>
  </w:style>
  <w:style w:type="character" w:customStyle="1" w:styleId="1">
    <w:name w:val="Замещающий текст1"/>
    <w:uiPriority w:val="99"/>
    <w:semiHidden/>
    <w:rsid w:val="005B2065"/>
    <w:rPr>
      <w:color w:val="808080"/>
    </w:rPr>
  </w:style>
  <w:style w:type="paragraph" w:customStyle="1" w:styleId="10">
    <w:name w:val="Абзац списка1"/>
    <w:basedOn w:val="a"/>
    <w:uiPriority w:val="99"/>
    <w:rsid w:val="00B472C9"/>
    <w:pPr>
      <w:ind w:left="720"/>
    </w:pPr>
  </w:style>
  <w:style w:type="paragraph" w:styleId="a8">
    <w:name w:val="header"/>
    <w:basedOn w:val="a"/>
    <w:link w:val="a9"/>
    <w:uiPriority w:val="99"/>
    <w:rsid w:val="00A83AD6"/>
    <w:pPr>
      <w:tabs>
        <w:tab w:val="center" w:pos="4677"/>
        <w:tab w:val="right" w:pos="9355"/>
      </w:tabs>
    </w:pPr>
  </w:style>
  <w:style w:type="character" w:customStyle="1" w:styleId="a9">
    <w:name w:val="Верхний колонтитул Знак"/>
    <w:basedOn w:val="a0"/>
    <w:link w:val="a8"/>
    <w:uiPriority w:val="99"/>
    <w:locked/>
    <w:rsid w:val="00A83AD6"/>
    <w:rPr>
      <w:rFonts w:ascii="Times New Roman" w:hAnsi="Times New Roman" w:cs="Times New Roman"/>
      <w:sz w:val="24"/>
      <w:szCs w:val="24"/>
    </w:rPr>
  </w:style>
  <w:style w:type="table" w:styleId="aa">
    <w:name w:val="Table Grid"/>
    <w:basedOn w:val="a1"/>
    <w:uiPriority w:val="99"/>
    <w:rsid w:val="0057135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fmc1">
    <w:name w:val="xfmc1"/>
    <w:basedOn w:val="a"/>
    <w:uiPriority w:val="99"/>
    <w:rsid w:val="00066D05"/>
    <w:pPr>
      <w:spacing w:before="100" w:beforeAutospacing="1" w:after="100" w:afterAutospacing="1"/>
    </w:pPr>
  </w:style>
  <w:style w:type="paragraph" w:styleId="HTML">
    <w:name w:val="HTML Preformatted"/>
    <w:basedOn w:val="a"/>
    <w:link w:val="HTML0"/>
    <w:uiPriority w:val="99"/>
    <w:semiHidden/>
    <w:rsid w:val="00906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90648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485492">
      <w:marLeft w:val="0"/>
      <w:marRight w:val="0"/>
      <w:marTop w:val="0"/>
      <w:marBottom w:val="0"/>
      <w:divBdr>
        <w:top w:val="none" w:sz="0" w:space="0" w:color="auto"/>
        <w:left w:val="none" w:sz="0" w:space="0" w:color="auto"/>
        <w:bottom w:val="none" w:sz="0" w:space="0" w:color="auto"/>
        <w:right w:val="none" w:sz="0" w:space="0" w:color="auto"/>
      </w:divBdr>
    </w:div>
    <w:div w:id="14404854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wmf"/><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5.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2029</Words>
  <Characters>11568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УДК 628</vt:lpstr>
    </vt:vector>
  </TitlesOfParts>
  <Company>Microsoft</Company>
  <LinksUpToDate>false</LinksUpToDate>
  <CharactersWithSpaces>13570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628</dc:title>
  <dc:creator>Admin</dc:creator>
  <cp:lastModifiedBy>Пользователь</cp:lastModifiedBy>
  <cp:revision>2</cp:revision>
  <cp:lastPrinted>2018-02-08T10:00:00Z</cp:lastPrinted>
  <dcterms:created xsi:type="dcterms:W3CDTF">2018-05-03T07:52:00Z</dcterms:created>
  <dcterms:modified xsi:type="dcterms:W3CDTF">2018-05-03T07:52:00Z</dcterms:modified>
</cp:coreProperties>
</file>